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7D2D7" w14:textId="3BA33672" w:rsidR="00646BBB" w:rsidRPr="000C70D0" w:rsidRDefault="00646BBB" w:rsidP="00134E4F">
      <w:pPr>
        <w:rPr>
          <w:rFonts w:ascii="Arial" w:hAnsi="Arial" w:cs="Arial"/>
          <w:color w:val="003F76"/>
        </w:rPr>
      </w:pPr>
      <w:r w:rsidRPr="000C70D0">
        <w:rPr>
          <w:rFonts w:ascii="Arial" w:hAnsi="Arial" w:cs="Arial"/>
          <w:noProof/>
          <w:color w:val="003F76"/>
        </w:rPr>
        <w:drawing>
          <wp:anchor distT="0" distB="0" distL="114300" distR="114300" simplePos="0" relativeHeight="251669504" behindDoc="0" locked="0" layoutInCell="1" allowOverlap="1" wp14:anchorId="1E174AF5" wp14:editId="7F6C8B9A">
            <wp:simplePos x="0" y="0"/>
            <wp:positionH relativeFrom="column">
              <wp:posOffset>5534108</wp:posOffset>
            </wp:positionH>
            <wp:positionV relativeFrom="paragraph">
              <wp:posOffset>-731962</wp:posOffset>
            </wp:positionV>
            <wp:extent cx="731520" cy="731520"/>
            <wp:effectExtent l="0" t="0" r="0" b="0"/>
            <wp:wrapNone/>
            <wp:docPr id="2006801202" name="Picture 17" descr="Skills for Justice: Consultancy | Workforce planning | Research expert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kills for Justice: Consultancy | Workforce planning | Research experti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3044" cy="7330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0D0">
        <w:rPr>
          <w:rFonts w:ascii="Arial" w:hAnsi="Arial" w:cs="Arial"/>
          <w:noProof/>
          <w:color w:val="003F76"/>
        </w:rPr>
        <w:drawing>
          <wp:anchor distT="0" distB="0" distL="114300" distR="114300" simplePos="0" relativeHeight="251668480" behindDoc="0" locked="0" layoutInCell="1" allowOverlap="1" wp14:anchorId="29D8B5A1" wp14:editId="1FB6C3AD">
            <wp:simplePos x="0" y="0"/>
            <wp:positionH relativeFrom="column">
              <wp:posOffset>3471518</wp:posOffset>
            </wp:positionH>
            <wp:positionV relativeFrom="paragraph">
              <wp:posOffset>-707114</wp:posOffset>
            </wp:positionV>
            <wp:extent cx="1768903" cy="683812"/>
            <wp:effectExtent l="0" t="0" r="3175" b="2540"/>
            <wp:wrapNone/>
            <wp:docPr id="1532873151" name="Picture 13" descr="NPCC-blue-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PCC-blue-RGB-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8903" cy="6838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0D0">
        <w:rPr>
          <w:rFonts w:ascii="Arial" w:hAnsi="Arial" w:cs="Arial"/>
          <w:noProof/>
          <w:color w:val="003F76"/>
        </w:rPr>
        <mc:AlternateContent>
          <mc:Choice Requires="wps">
            <w:drawing>
              <wp:anchor distT="0" distB="0" distL="114300" distR="114300" simplePos="0" relativeHeight="251659264" behindDoc="0" locked="1" layoutInCell="1" allowOverlap="1" wp14:anchorId="26193301" wp14:editId="2A8B6B46">
                <wp:simplePos x="0" y="0"/>
                <wp:positionH relativeFrom="page">
                  <wp:align>left</wp:align>
                </wp:positionH>
                <wp:positionV relativeFrom="paragraph">
                  <wp:posOffset>230505</wp:posOffset>
                </wp:positionV>
                <wp:extent cx="7689215" cy="9554210"/>
                <wp:effectExtent l="0" t="0" r="6985" b="8890"/>
                <wp:wrapNone/>
                <wp:docPr id="1121818088" name="Rectangle 1"/>
                <wp:cNvGraphicFramePr/>
                <a:graphic xmlns:a="http://schemas.openxmlformats.org/drawingml/2006/main">
                  <a:graphicData uri="http://schemas.microsoft.com/office/word/2010/wordprocessingShape">
                    <wps:wsp>
                      <wps:cNvSpPr/>
                      <wps:spPr>
                        <a:xfrm>
                          <a:off x="0" y="0"/>
                          <a:ext cx="7689215" cy="955421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0EC941" w14:textId="77777777" w:rsidR="00C0725E" w:rsidRDefault="00C0725E" w:rsidP="00C0725E">
                            <w:pPr>
                              <w:jc w:val="center"/>
                            </w:pPr>
                          </w:p>
                          <w:p w14:paraId="788D8B9E" w14:textId="77777777" w:rsidR="00C0725E" w:rsidRDefault="00C0725E" w:rsidP="00C0725E">
                            <w:pPr>
                              <w:jc w:val="center"/>
                            </w:pPr>
                          </w:p>
                          <w:p w14:paraId="43C94E6C" w14:textId="77777777" w:rsidR="00C0725E" w:rsidRDefault="00C0725E" w:rsidP="00C0725E">
                            <w:pPr>
                              <w:jc w:val="center"/>
                            </w:pPr>
                          </w:p>
                          <w:p w14:paraId="4B6B6689" w14:textId="77777777" w:rsidR="00C0725E" w:rsidRDefault="00C0725E" w:rsidP="00C0725E">
                            <w:pPr>
                              <w:jc w:val="center"/>
                            </w:pPr>
                          </w:p>
                          <w:p w14:paraId="04B077D7" w14:textId="77777777" w:rsidR="00C0725E" w:rsidRDefault="00C0725E" w:rsidP="00C0725E">
                            <w:pPr>
                              <w:jc w:val="center"/>
                            </w:pPr>
                          </w:p>
                          <w:p w14:paraId="66C45C85" w14:textId="77777777" w:rsidR="00C0725E" w:rsidRDefault="00C0725E" w:rsidP="00C0725E">
                            <w:pPr>
                              <w:jc w:val="center"/>
                            </w:pPr>
                          </w:p>
                          <w:p w14:paraId="2383D479" w14:textId="77777777" w:rsidR="00C0725E" w:rsidRDefault="00C0725E" w:rsidP="00C0725E">
                            <w:pPr>
                              <w:jc w:val="center"/>
                            </w:pPr>
                          </w:p>
                          <w:p w14:paraId="70216D60" w14:textId="77777777" w:rsidR="00C0725E" w:rsidRDefault="00C0725E" w:rsidP="00C0725E">
                            <w:pPr>
                              <w:jc w:val="center"/>
                            </w:pPr>
                          </w:p>
                          <w:p w14:paraId="0C5BA066" w14:textId="77777777" w:rsidR="00C0725E" w:rsidRDefault="00C0725E" w:rsidP="00C0725E">
                            <w:pPr>
                              <w:jc w:val="center"/>
                            </w:pPr>
                          </w:p>
                          <w:p w14:paraId="52EA146B" w14:textId="77777777" w:rsidR="00C0725E" w:rsidRDefault="00C0725E" w:rsidP="00C0725E">
                            <w:pPr>
                              <w:jc w:val="center"/>
                            </w:pPr>
                          </w:p>
                          <w:p w14:paraId="131958CE" w14:textId="77777777" w:rsidR="00C0725E" w:rsidRDefault="00C0725E" w:rsidP="00C0725E">
                            <w:pPr>
                              <w:jc w:val="center"/>
                            </w:pPr>
                          </w:p>
                          <w:p w14:paraId="4D34FF38" w14:textId="77777777" w:rsidR="00C0725E" w:rsidRDefault="00C0725E" w:rsidP="00C0725E">
                            <w:pPr>
                              <w:jc w:val="center"/>
                            </w:pPr>
                          </w:p>
                          <w:p w14:paraId="18FB5875" w14:textId="77777777" w:rsidR="00C0725E" w:rsidRDefault="00C0725E" w:rsidP="00C0725E">
                            <w:pPr>
                              <w:jc w:val="center"/>
                            </w:pPr>
                          </w:p>
                          <w:p w14:paraId="46C17B8C" w14:textId="77777777" w:rsidR="00C0725E" w:rsidRDefault="00C0725E" w:rsidP="00C0725E">
                            <w:pPr>
                              <w:jc w:val="center"/>
                            </w:pPr>
                          </w:p>
                          <w:p w14:paraId="25044E53" w14:textId="77777777" w:rsidR="00C0725E" w:rsidRDefault="00C0725E" w:rsidP="00C0725E">
                            <w:pPr>
                              <w:jc w:val="center"/>
                            </w:pPr>
                          </w:p>
                          <w:p w14:paraId="211088E6" w14:textId="77777777" w:rsidR="00C0725E" w:rsidRDefault="00C0725E" w:rsidP="00C0725E">
                            <w:pPr>
                              <w:jc w:val="center"/>
                            </w:pPr>
                          </w:p>
                          <w:p w14:paraId="22DAB332" w14:textId="77777777" w:rsidR="00C0725E" w:rsidRDefault="00C0725E" w:rsidP="00C0725E">
                            <w:pPr>
                              <w:jc w:val="center"/>
                            </w:pPr>
                          </w:p>
                          <w:p w14:paraId="527EF329" w14:textId="77777777" w:rsidR="00C0725E" w:rsidRDefault="00C0725E" w:rsidP="00C0725E">
                            <w:pPr>
                              <w:jc w:val="center"/>
                            </w:pPr>
                          </w:p>
                          <w:p w14:paraId="1257E69F" w14:textId="77777777" w:rsidR="00C0725E" w:rsidRDefault="00C0725E" w:rsidP="00C0725E">
                            <w:pPr>
                              <w:jc w:val="center"/>
                            </w:pPr>
                          </w:p>
                          <w:p w14:paraId="4BF3F747" w14:textId="77777777" w:rsidR="00C0725E" w:rsidRDefault="00C0725E" w:rsidP="00C0725E">
                            <w:pPr>
                              <w:jc w:val="center"/>
                            </w:pPr>
                          </w:p>
                          <w:p w14:paraId="76DBBF43" w14:textId="77777777" w:rsidR="00C0725E" w:rsidRDefault="00C0725E" w:rsidP="00C0725E">
                            <w:pPr>
                              <w:jc w:val="center"/>
                            </w:pPr>
                          </w:p>
                          <w:p w14:paraId="6EE12FB9" w14:textId="77777777" w:rsidR="00C0725E" w:rsidRDefault="00C0725E" w:rsidP="00C0725E">
                            <w:pPr>
                              <w:jc w:val="center"/>
                            </w:pPr>
                          </w:p>
                          <w:p w14:paraId="5FB9F9B0" w14:textId="77777777" w:rsidR="00C0725E" w:rsidRDefault="00C0725E" w:rsidP="00C0725E">
                            <w:pPr>
                              <w:jc w:val="center"/>
                            </w:pPr>
                          </w:p>
                          <w:p w14:paraId="07AB7A9D" w14:textId="77777777" w:rsidR="00C0725E" w:rsidRDefault="00C0725E" w:rsidP="00C0725E">
                            <w:pPr>
                              <w:jc w:val="center"/>
                            </w:pPr>
                          </w:p>
                          <w:p w14:paraId="7FA26C57" w14:textId="77777777" w:rsidR="00C0725E" w:rsidRDefault="00C0725E" w:rsidP="00C0725E">
                            <w:pPr>
                              <w:jc w:val="center"/>
                            </w:pPr>
                          </w:p>
                          <w:p w14:paraId="0522E8FC" w14:textId="77777777" w:rsidR="00C0725E" w:rsidRDefault="00C0725E" w:rsidP="00C0725E">
                            <w:pPr>
                              <w:jc w:val="center"/>
                            </w:pPr>
                          </w:p>
                          <w:p w14:paraId="5FE838E9" w14:textId="77777777" w:rsidR="00C0725E" w:rsidRDefault="00C0725E" w:rsidP="00C0725E">
                            <w:pPr>
                              <w:jc w:val="center"/>
                            </w:pPr>
                          </w:p>
                          <w:p w14:paraId="1B6859C3" w14:textId="77777777" w:rsidR="00C0725E" w:rsidRDefault="00C0725E" w:rsidP="00C0725E">
                            <w:pPr>
                              <w:jc w:val="center"/>
                            </w:pPr>
                          </w:p>
                          <w:p w14:paraId="297A0107" w14:textId="77777777" w:rsidR="00C0725E" w:rsidRDefault="00C0725E" w:rsidP="00C0725E">
                            <w:pPr>
                              <w:jc w:val="center"/>
                            </w:pPr>
                          </w:p>
                          <w:p w14:paraId="60BA24F2" w14:textId="77777777" w:rsidR="00C0725E" w:rsidRDefault="00C0725E" w:rsidP="00C0725E">
                            <w:pPr>
                              <w:jc w:val="center"/>
                            </w:pPr>
                          </w:p>
                          <w:p w14:paraId="040068A6" w14:textId="77777777" w:rsidR="00C0725E" w:rsidRDefault="00C0725E" w:rsidP="00C0725E">
                            <w:pPr>
                              <w:jc w:val="center"/>
                            </w:pPr>
                          </w:p>
                          <w:p w14:paraId="129AB1E7" w14:textId="77777777" w:rsidR="00C0725E" w:rsidRDefault="00C0725E" w:rsidP="00C0725E">
                            <w:pPr>
                              <w:jc w:val="center"/>
                            </w:pPr>
                          </w:p>
                          <w:p w14:paraId="62BEBFFB" w14:textId="77777777" w:rsidR="00C0725E" w:rsidRDefault="00C0725E" w:rsidP="00C0725E">
                            <w:pPr>
                              <w:jc w:val="center"/>
                            </w:pPr>
                          </w:p>
                          <w:p w14:paraId="564124F0" w14:textId="77777777" w:rsidR="00C0725E" w:rsidRDefault="00C0725E" w:rsidP="00C0725E">
                            <w:pPr>
                              <w:jc w:val="center"/>
                            </w:pPr>
                          </w:p>
                          <w:p w14:paraId="66FF156C" w14:textId="77777777" w:rsidR="00C0725E" w:rsidRDefault="00C0725E" w:rsidP="00C0725E">
                            <w:pPr>
                              <w:jc w:val="center"/>
                            </w:pPr>
                          </w:p>
                          <w:p w14:paraId="208F2302" w14:textId="77777777" w:rsidR="00C0725E" w:rsidRDefault="00C0725E" w:rsidP="00C0725E">
                            <w:pPr>
                              <w:jc w:val="center"/>
                            </w:pPr>
                          </w:p>
                          <w:p w14:paraId="374094FA" w14:textId="77777777" w:rsidR="00C0725E" w:rsidRDefault="00C0725E" w:rsidP="00C0725E">
                            <w:pPr>
                              <w:jc w:val="center"/>
                            </w:pPr>
                          </w:p>
                          <w:p w14:paraId="6E59B3AB" w14:textId="77777777" w:rsidR="00C0725E" w:rsidRDefault="00C0725E" w:rsidP="00C0725E">
                            <w:pPr>
                              <w:jc w:val="center"/>
                            </w:pPr>
                          </w:p>
                          <w:p w14:paraId="1D4AFA5A" w14:textId="77777777" w:rsidR="00C0725E" w:rsidRDefault="00C0725E" w:rsidP="00C0725E">
                            <w:pPr>
                              <w:jc w:val="center"/>
                            </w:pPr>
                          </w:p>
                          <w:p w14:paraId="391E4407" w14:textId="77777777" w:rsidR="00C0725E" w:rsidRDefault="00C0725E" w:rsidP="00C0725E">
                            <w:pPr>
                              <w:jc w:val="center"/>
                            </w:pPr>
                          </w:p>
                          <w:p w14:paraId="6BFE7660" w14:textId="77777777" w:rsidR="00C0725E" w:rsidRDefault="00C0725E" w:rsidP="00C0725E">
                            <w:pPr>
                              <w:jc w:val="center"/>
                            </w:pPr>
                          </w:p>
                          <w:p w14:paraId="341F4AB9" w14:textId="77777777" w:rsidR="00C0725E" w:rsidRDefault="00C0725E" w:rsidP="00C0725E">
                            <w:pPr>
                              <w:jc w:val="center"/>
                            </w:pPr>
                          </w:p>
                          <w:p w14:paraId="3AEAFDDE" w14:textId="77777777" w:rsidR="00C0725E" w:rsidRDefault="00C0725E" w:rsidP="00C0725E">
                            <w:pPr>
                              <w:jc w:val="center"/>
                            </w:pPr>
                          </w:p>
                          <w:p w14:paraId="55BDB6A9" w14:textId="77777777" w:rsidR="00C0725E" w:rsidRDefault="00C0725E" w:rsidP="00C0725E">
                            <w:pPr>
                              <w:jc w:val="center"/>
                            </w:pPr>
                          </w:p>
                          <w:p w14:paraId="4CD77B46" w14:textId="77777777" w:rsidR="00C0725E" w:rsidRDefault="00C0725E" w:rsidP="00C072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93301" id="Rectangle 1" o:spid="_x0000_s1026" style="position:absolute;margin-left:0;margin-top:18.15pt;width:605.45pt;height:752.3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" fillcolor="#156082 [3204]" stroked="f" strokeweight="1.5pt">
                <v:textbox>
                  <w:txbxContent>
                    <w:p w14:paraId="110EC941" w14:textId="77777777" w:rsidR="00C0725E" w:rsidRDefault="00C0725E" w:rsidP="00C0725E">
                      <w:pPr>
                        <w:jc w:val="center"/>
                      </w:pPr>
                    </w:p>
                    <w:p w14:paraId="788D8B9E" w14:textId="77777777" w:rsidR="00C0725E" w:rsidRDefault="00C0725E" w:rsidP="00C0725E">
                      <w:pPr>
                        <w:jc w:val="center"/>
                      </w:pPr>
                    </w:p>
                    <w:p w14:paraId="43C94E6C" w14:textId="77777777" w:rsidR="00C0725E" w:rsidRDefault="00C0725E" w:rsidP="00C0725E">
                      <w:pPr>
                        <w:jc w:val="center"/>
                      </w:pPr>
                    </w:p>
                    <w:p w14:paraId="4B6B6689" w14:textId="77777777" w:rsidR="00C0725E" w:rsidRDefault="00C0725E" w:rsidP="00C0725E">
                      <w:pPr>
                        <w:jc w:val="center"/>
                      </w:pPr>
                    </w:p>
                    <w:p w14:paraId="04B077D7" w14:textId="77777777" w:rsidR="00C0725E" w:rsidRDefault="00C0725E" w:rsidP="00C0725E">
                      <w:pPr>
                        <w:jc w:val="center"/>
                      </w:pPr>
                    </w:p>
                    <w:p w14:paraId="66C45C85" w14:textId="77777777" w:rsidR="00C0725E" w:rsidRDefault="00C0725E" w:rsidP="00C0725E">
                      <w:pPr>
                        <w:jc w:val="center"/>
                      </w:pPr>
                    </w:p>
                    <w:p w14:paraId="2383D479" w14:textId="77777777" w:rsidR="00C0725E" w:rsidRDefault="00C0725E" w:rsidP="00C0725E">
                      <w:pPr>
                        <w:jc w:val="center"/>
                      </w:pPr>
                    </w:p>
                    <w:p w14:paraId="70216D60" w14:textId="77777777" w:rsidR="00C0725E" w:rsidRDefault="00C0725E" w:rsidP="00C0725E">
                      <w:pPr>
                        <w:jc w:val="center"/>
                      </w:pPr>
                    </w:p>
                    <w:p w14:paraId="0C5BA066" w14:textId="77777777" w:rsidR="00C0725E" w:rsidRDefault="00C0725E" w:rsidP="00C0725E">
                      <w:pPr>
                        <w:jc w:val="center"/>
                      </w:pPr>
                    </w:p>
                    <w:p w14:paraId="52EA146B" w14:textId="77777777" w:rsidR="00C0725E" w:rsidRDefault="00C0725E" w:rsidP="00C0725E">
                      <w:pPr>
                        <w:jc w:val="center"/>
                      </w:pPr>
                    </w:p>
                    <w:p w14:paraId="131958CE" w14:textId="77777777" w:rsidR="00C0725E" w:rsidRDefault="00C0725E" w:rsidP="00C0725E">
                      <w:pPr>
                        <w:jc w:val="center"/>
                      </w:pPr>
                    </w:p>
                    <w:p w14:paraId="4D34FF38" w14:textId="77777777" w:rsidR="00C0725E" w:rsidRDefault="00C0725E" w:rsidP="00C0725E">
                      <w:pPr>
                        <w:jc w:val="center"/>
                      </w:pPr>
                    </w:p>
                    <w:p w14:paraId="18FB5875" w14:textId="77777777" w:rsidR="00C0725E" w:rsidRDefault="00C0725E" w:rsidP="00C0725E">
                      <w:pPr>
                        <w:jc w:val="center"/>
                      </w:pPr>
                    </w:p>
                    <w:p w14:paraId="46C17B8C" w14:textId="77777777" w:rsidR="00C0725E" w:rsidRDefault="00C0725E" w:rsidP="00C0725E">
                      <w:pPr>
                        <w:jc w:val="center"/>
                      </w:pPr>
                    </w:p>
                    <w:p w14:paraId="25044E53" w14:textId="77777777" w:rsidR="00C0725E" w:rsidRDefault="00C0725E" w:rsidP="00C0725E">
                      <w:pPr>
                        <w:jc w:val="center"/>
                      </w:pPr>
                    </w:p>
                    <w:p w14:paraId="211088E6" w14:textId="77777777" w:rsidR="00C0725E" w:rsidRDefault="00C0725E" w:rsidP="00C0725E">
                      <w:pPr>
                        <w:jc w:val="center"/>
                      </w:pPr>
                    </w:p>
                    <w:p w14:paraId="22DAB332" w14:textId="77777777" w:rsidR="00C0725E" w:rsidRDefault="00C0725E" w:rsidP="00C0725E">
                      <w:pPr>
                        <w:jc w:val="center"/>
                      </w:pPr>
                    </w:p>
                    <w:p w14:paraId="527EF329" w14:textId="77777777" w:rsidR="00C0725E" w:rsidRDefault="00C0725E" w:rsidP="00C0725E">
                      <w:pPr>
                        <w:jc w:val="center"/>
                      </w:pPr>
                    </w:p>
                    <w:p w14:paraId="1257E69F" w14:textId="77777777" w:rsidR="00C0725E" w:rsidRDefault="00C0725E" w:rsidP="00C0725E">
                      <w:pPr>
                        <w:jc w:val="center"/>
                      </w:pPr>
                    </w:p>
                    <w:p w14:paraId="4BF3F747" w14:textId="77777777" w:rsidR="00C0725E" w:rsidRDefault="00C0725E" w:rsidP="00C0725E">
                      <w:pPr>
                        <w:jc w:val="center"/>
                      </w:pPr>
                    </w:p>
                    <w:p w14:paraId="76DBBF43" w14:textId="77777777" w:rsidR="00C0725E" w:rsidRDefault="00C0725E" w:rsidP="00C0725E">
                      <w:pPr>
                        <w:jc w:val="center"/>
                      </w:pPr>
                    </w:p>
                    <w:p w14:paraId="6EE12FB9" w14:textId="77777777" w:rsidR="00C0725E" w:rsidRDefault="00C0725E" w:rsidP="00C0725E">
                      <w:pPr>
                        <w:jc w:val="center"/>
                      </w:pPr>
                    </w:p>
                    <w:p w14:paraId="5FB9F9B0" w14:textId="77777777" w:rsidR="00C0725E" w:rsidRDefault="00C0725E" w:rsidP="00C0725E">
                      <w:pPr>
                        <w:jc w:val="center"/>
                      </w:pPr>
                    </w:p>
                    <w:p w14:paraId="07AB7A9D" w14:textId="77777777" w:rsidR="00C0725E" w:rsidRDefault="00C0725E" w:rsidP="00C0725E">
                      <w:pPr>
                        <w:jc w:val="center"/>
                      </w:pPr>
                    </w:p>
                    <w:p w14:paraId="7FA26C57" w14:textId="77777777" w:rsidR="00C0725E" w:rsidRDefault="00C0725E" w:rsidP="00C0725E">
                      <w:pPr>
                        <w:jc w:val="center"/>
                      </w:pPr>
                    </w:p>
                    <w:p w14:paraId="0522E8FC" w14:textId="77777777" w:rsidR="00C0725E" w:rsidRDefault="00C0725E" w:rsidP="00C0725E">
                      <w:pPr>
                        <w:jc w:val="center"/>
                      </w:pPr>
                    </w:p>
                    <w:p w14:paraId="5FE838E9" w14:textId="77777777" w:rsidR="00C0725E" w:rsidRDefault="00C0725E" w:rsidP="00C0725E">
                      <w:pPr>
                        <w:jc w:val="center"/>
                      </w:pPr>
                    </w:p>
                    <w:p w14:paraId="1B6859C3" w14:textId="77777777" w:rsidR="00C0725E" w:rsidRDefault="00C0725E" w:rsidP="00C0725E">
                      <w:pPr>
                        <w:jc w:val="center"/>
                      </w:pPr>
                    </w:p>
                    <w:p w14:paraId="297A0107" w14:textId="77777777" w:rsidR="00C0725E" w:rsidRDefault="00C0725E" w:rsidP="00C0725E">
                      <w:pPr>
                        <w:jc w:val="center"/>
                      </w:pPr>
                    </w:p>
                    <w:p w14:paraId="60BA24F2" w14:textId="77777777" w:rsidR="00C0725E" w:rsidRDefault="00C0725E" w:rsidP="00C0725E">
                      <w:pPr>
                        <w:jc w:val="center"/>
                      </w:pPr>
                    </w:p>
                    <w:p w14:paraId="040068A6" w14:textId="77777777" w:rsidR="00C0725E" w:rsidRDefault="00C0725E" w:rsidP="00C0725E">
                      <w:pPr>
                        <w:jc w:val="center"/>
                      </w:pPr>
                    </w:p>
                    <w:p w14:paraId="129AB1E7" w14:textId="77777777" w:rsidR="00C0725E" w:rsidRDefault="00C0725E" w:rsidP="00C0725E">
                      <w:pPr>
                        <w:jc w:val="center"/>
                      </w:pPr>
                    </w:p>
                    <w:p w14:paraId="62BEBFFB" w14:textId="77777777" w:rsidR="00C0725E" w:rsidRDefault="00C0725E" w:rsidP="00C0725E">
                      <w:pPr>
                        <w:jc w:val="center"/>
                      </w:pPr>
                    </w:p>
                    <w:p w14:paraId="564124F0" w14:textId="77777777" w:rsidR="00C0725E" w:rsidRDefault="00C0725E" w:rsidP="00C0725E">
                      <w:pPr>
                        <w:jc w:val="center"/>
                      </w:pPr>
                    </w:p>
                    <w:p w14:paraId="66FF156C" w14:textId="77777777" w:rsidR="00C0725E" w:rsidRDefault="00C0725E" w:rsidP="00C0725E">
                      <w:pPr>
                        <w:jc w:val="center"/>
                      </w:pPr>
                    </w:p>
                    <w:p w14:paraId="208F2302" w14:textId="77777777" w:rsidR="00C0725E" w:rsidRDefault="00C0725E" w:rsidP="00C0725E">
                      <w:pPr>
                        <w:jc w:val="center"/>
                      </w:pPr>
                    </w:p>
                    <w:p w14:paraId="374094FA" w14:textId="77777777" w:rsidR="00C0725E" w:rsidRDefault="00C0725E" w:rsidP="00C0725E">
                      <w:pPr>
                        <w:jc w:val="center"/>
                      </w:pPr>
                    </w:p>
                    <w:p w14:paraId="6E59B3AB" w14:textId="77777777" w:rsidR="00C0725E" w:rsidRDefault="00C0725E" w:rsidP="00C0725E">
                      <w:pPr>
                        <w:jc w:val="center"/>
                      </w:pPr>
                    </w:p>
                    <w:p w14:paraId="1D4AFA5A" w14:textId="77777777" w:rsidR="00C0725E" w:rsidRDefault="00C0725E" w:rsidP="00C0725E">
                      <w:pPr>
                        <w:jc w:val="center"/>
                      </w:pPr>
                    </w:p>
                    <w:p w14:paraId="391E4407" w14:textId="77777777" w:rsidR="00C0725E" w:rsidRDefault="00C0725E" w:rsidP="00C0725E">
                      <w:pPr>
                        <w:jc w:val="center"/>
                      </w:pPr>
                    </w:p>
                    <w:p w14:paraId="6BFE7660" w14:textId="77777777" w:rsidR="00C0725E" w:rsidRDefault="00C0725E" w:rsidP="00C0725E">
                      <w:pPr>
                        <w:jc w:val="center"/>
                      </w:pPr>
                    </w:p>
                    <w:p w14:paraId="341F4AB9" w14:textId="77777777" w:rsidR="00C0725E" w:rsidRDefault="00C0725E" w:rsidP="00C0725E">
                      <w:pPr>
                        <w:jc w:val="center"/>
                      </w:pPr>
                    </w:p>
                    <w:p w14:paraId="3AEAFDDE" w14:textId="77777777" w:rsidR="00C0725E" w:rsidRDefault="00C0725E" w:rsidP="00C0725E">
                      <w:pPr>
                        <w:jc w:val="center"/>
                      </w:pPr>
                    </w:p>
                    <w:p w14:paraId="55BDB6A9" w14:textId="77777777" w:rsidR="00C0725E" w:rsidRDefault="00C0725E" w:rsidP="00C0725E">
                      <w:pPr>
                        <w:jc w:val="center"/>
                      </w:pPr>
                    </w:p>
                    <w:p w14:paraId="4CD77B46" w14:textId="77777777" w:rsidR="00C0725E" w:rsidRDefault="00C0725E" w:rsidP="00C0725E">
                      <w:pPr>
                        <w:jc w:val="center"/>
                      </w:pPr>
                    </w:p>
                  </w:txbxContent>
                </v:textbox>
                <w10:wrap anchorx="page"/>
                <w10:anchorlock/>
              </v:rect>
            </w:pict>
          </mc:Fallback>
        </mc:AlternateContent>
      </w:r>
    </w:p>
    <w:p w14:paraId="2B904159" w14:textId="5DB4F871" w:rsidR="00646BBB" w:rsidRPr="000C70D0" w:rsidRDefault="00DE3F9C">
      <w:pPr>
        <w:rPr>
          <w:rFonts w:ascii="Arial" w:hAnsi="Arial" w:cs="Arial"/>
          <w:color w:val="003F76"/>
        </w:rPr>
      </w:pPr>
      <w:r w:rsidRPr="000C70D0">
        <w:rPr>
          <w:rFonts w:ascii="Arial" w:hAnsi="Arial" w:cs="Arial"/>
          <w:noProof/>
          <w:color w:val="003F76"/>
        </w:rPr>
        <mc:AlternateContent>
          <mc:Choice Requires="wps">
            <w:drawing>
              <wp:anchor distT="0" distB="0" distL="114300" distR="114300" simplePos="0" relativeHeight="251662336" behindDoc="0" locked="1" layoutInCell="1" allowOverlap="1" wp14:anchorId="37A93992" wp14:editId="1FD84F18">
                <wp:simplePos x="0" y="0"/>
                <wp:positionH relativeFrom="page">
                  <wp:posOffset>0</wp:posOffset>
                </wp:positionH>
                <wp:positionV relativeFrom="paragraph">
                  <wp:posOffset>918210</wp:posOffset>
                </wp:positionV>
                <wp:extent cx="5155200" cy="3625200"/>
                <wp:effectExtent l="0" t="0" r="7620" b="0"/>
                <wp:wrapNone/>
                <wp:docPr id="932129682" name="Rectangle 2"/>
                <wp:cNvGraphicFramePr/>
                <a:graphic xmlns:a="http://schemas.openxmlformats.org/drawingml/2006/main">
                  <a:graphicData uri="http://schemas.microsoft.com/office/word/2010/wordprocessingShape">
                    <wps:wsp>
                      <wps:cNvSpPr/>
                      <wps:spPr>
                        <a:xfrm flipH="1" flipV="1">
                          <a:off x="0" y="0"/>
                          <a:ext cx="5155200" cy="3625200"/>
                        </a:xfrm>
                        <a:prstGeom prst="rect">
                          <a:avLst/>
                        </a:prstGeom>
                        <a:solidFill>
                          <a:srgbClr val="3473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DD57D" id="Rectangle 2" o:spid="_x0000_s1026" style="position:absolute;margin-left:0;margin-top:72.3pt;width:405.9pt;height:285.45pt;flip:x 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" fillcolor="#3473a3" stroked="f" strokeweight="1.5pt">
                <w10:wrap anchorx="page"/>
                <w10:anchorlock/>
              </v:rect>
            </w:pict>
          </mc:Fallback>
        </mc:AlternateContent>
      </w:r>
      <w:r w:rsidRPr="000C70D0">
        <w:rPr>
          <w:rFonts w:ascii="Arial" w:hAnsi="Arial" w:cs="Arial"/>
          <w:noProof/>
          <w:color w:val="003F76"/>
        </w:rPr>
        <w:drawing>
          <wp:anchor distT="0" distB="0" distL="114300" distR="114300" simplePos="0" relativeHeight="251661312" behindDoc="0" locked="1" layoutInCell="1" allowOverlap="1" wp14:anchorId="0911706F" wp14:editId="114A9E7C">
            <wp:simplePos x="0" y="0"/>
            <wp:positionH relativeFrom="column">
              <wp:posOffset>-1782445</wp:posOffset>
            </wp:positionH>
            <wp:positionV relativeFrom="paragraph">
              <wp:posOffset>3834765</wp:posOffset>
            </wp:positionV>
            <wp:extent cx="6494400" cy="4330800"/>
            <wp:effectExtent l="0" t="0" r="1905" b="0"/>
            <wp:wrapNone/>
            <wp:docPr id="15438047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04728" name="Picture 4"/>
                    <pic:cNvPicPr>
                      <a:picLocks noChangeAspect="1" noChangeArrowheads="1"/>
                    </pic:cNvPicPr>
                  </pic:nvPicPr>
                  <pic:blipFill>
                    <a:blip r:embed="rId13">
                      <a:extLst>
                        <a:ext uri="{28A0092B-C50C-407E-A947-70E740481C1C}">
                          <a14:useLocalDpi xmlns:a14="http://schemas.microsoft.com/office/drawing/2010/main" val="0"/>
                        </a:ext>
                      </a:extLst>
                    </a:blip>
                    <a:srcRect l="6" r="6"/>
                    <a:stretch>
                      <a:fillRect/>
                    </a:stretch>
                  </pic:blipFill>
                  <pic:spPr bwMode="auto">
                    <a:xfrm>
                      <a:off x="0" y="0"/>
                      <a:ext cx="6494400" cy="4330800"/>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Pr="000C70D0">
        <w:rPr>
          <w:rFonts w:ascii="Arial" w:hAnsi="Arial" w:cs="Arial"/>
          <w:noProof/>
          <w:color w:val="003F76"/>
        </w:rPr>
        <mc:AlternateContent>
          <mc:Choice Requires="wps">
            <w:drawing>
              <wp:anchor distT="45720" distB="45720" distL="114300" distR="114300" simplePos="0" relativeHeight="251664384" behindDoc="0" locked="0" layoutInCell="1" allowOverlap="1" wp14:anchorId="36DDB95D" wp14:editId="7C365828">
                <wp:simplePos x="0" y="0"/>
                <wp:positionH relativeFrom="margin">
                  <wp:posOffset>-535940</wp:posOffset>
                </wp:positionH>
                <wp:positionV relativeFrom="paragraph">
                  <wp:posOffset>1374775</wp:posOffset>
                </wp:positionV>
                <wp:extent cx="4366895"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404620"/>
                        </a:xfrm>
                        <a:prstGeom prst="rect">
                          <a:avLst/>
                        </a:prstGeom>
                        <a:solidFill>
                          <a:srgbClr val="3473A3"/>
                        </a:solidFill>
                        <a:ln w="9525">
                          <a:noFill/>
                          <a:miter lim="800000"/>
                          <a:headEnd/>
                          <a:tailEnd/>
                        </a:ln>
                      </wps:spPr>
                      <wps:txbx>
                        <w:txbxContent>
                          <w:p w14:paraId="5015DB53" w14:textId="69ADCA61" w:rsidR="00134E4F" w:rsidRPr="00134E4F" w:rsidRDefault="00134E4F">
                            <w:pPr>
                              <w:rPr>
                                <w:rFonts w:ascii="Arial" w:hAnsi="Arial" w:cs="Arial"/>
                                <w:color w:val="FFFFFF" w:themeColor="background1"/>
                                <w:sz w:val="96"/>
                                <w:szCs w:val="96"/>
                              </w:rPr>
                            </w:pPr>
                            <w:r w:rsidRPr="00134E4F">
                              <w:rPr>
                                <w:rFonts w:ascii="Arial" w:hAnsi="Arial" w:cs="Arial"/>
                                <w:color w:val="FFFFFF" w:themeColor="background1"/>
                                <w:sz w:val="96"/>
                                <w:szCs w:val="96"/>
                              </w:rPr>
                              <w:t>Strategic Workforce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DDB95D" id="_x0000_t202" coordsize="21600,21600" o:spt="202" path="m,l,21600r21600,l21600,xe">
                <v:stroke joinstyle="miter"/>
                <v:path gradientshapeok="t" o:connecttype="rect"/>
              </v:shapetype>
              <v:shape id="Text Box 2" o:spid="_x0000_s1027" type="#_x0000_t202" style="position:absolute;margin-left:-42.2pt;margin-top:108.25pt;width:343.8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" fillcolor="#3473a3" stroked="f">
                <v:textbox style="mso-fit-shape-to-text:t">
                  <w:txbxContent>
                    <w:p w14:paraId="5015DB53" w14:textId="69ADCA61" w:rsidR="00134E4F" w:rsidRPr="00134E4F" w:rsidRDefault="00134E4F">
                      <w:pPr>
                        <w:rPr>
                          <w:rFonts w:ascii="Arial" w:hAnsi="Arial" w:cs="Arial"/>
                          <w:color w:val="FFFFFF" w:themeColor="background1"/>
                          <w:sz w:val="96"/>
                          <w:szCs w:val="96"/>
                        </w:rPr>
                      </w:pPr>
                      <w:r w:rsidRPr="00134E4F">
                        <w:rPr>
                          <w:rFonts w:ascii="Arial" w:hAnsi="Arial" w:cs="Arial"/>
                          <w:color w:val="FFFFFF" w:themeColor="background1"/>
                          <w:sz w:val="96"/>
                          <w:szCs w:val="96"/>
                        </w:rPr>
                        <w:t>Strategic Workforce Plan</w:t>
                      </w:r>
                    </w:p>
                  </w:txbxContent>
                </v:textbox>
                <w10:wrap type="square" anchorx="margin"/>
              </v:shape>
            </w:pict>
          </mc:Fallback>
        </mc:AlternateContent>
      </w:r>
      <w:r w:rsidRPr="000C70D0">
        <w:rPr>
          <w:rFonts w:ascii="Arial" w:hAnsi="Arial" w:cs="Arial"/>
          <w:noProof/>
          <w:color w:val="003F76"/>
        </w:rPr>
        <mc:AlternateContent>
          <mc:Choice Requires="wps">
            <w:drawing>
              <wp:anchor distT="45720" distB="45720" distL="114300" distR="114300" simplePos="0" relativeHeight="251667456" behindDoc="0" locked="0" layoutInCell="1" allowOverlap="1" wp14:anchorId="47AB60BC" wp14:editId="695EC99A">
                <wp:simplePos x="0" y="0"/>
                <wp:positionH relativeFrom="margin">
                  <wp:posOffset>-472440</wp:posOffset>
                </wp:positionH>
                <wp:positionV relativeFrom="paragraph">
                  <wp:posOffset>3440126</wp:posOffset>
                </wp:positionV>
                <wp:extent cx="4366895" cy="1404620"/>
                <wp:effectExtent l="0" t="0" r="0" b="5715"/>
                <wp:wrapSquare wrapText="bothSides"/>
                <wp:docPr id="1097442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404620"/>
                        </a:xfrm>
                        <a:prstGeom prst="rect">
                          <a:avLst/>
                        </a:prstGeom>
                        <a:solidFill>
                          <a:srgbClr val="3473A3"/>
                        </a:solidFill>
                        <a:ln w="9525">
                          <a:noFill/>
                          <a:miter lim="800000"/>
                          <a:headEnd/>
                          <a:tailEnd/>
                        </a:ln>
                      </wps:spPr>
                      <wps:txbx>
                        <w:txbxContent>
                          <w:p w14:paraId="399A87E0" w14:textId="694A27B0" w:rsidR="00C0725E" w:rsidRPr="00C0725E" w:rsidRDefault="00DE7361" w:rsidP="00C0725E">
                            <w:pPr>
                              <w:rPr>
                                <w:rFonts w:ascii="Arial" w:hAnsi="Arial" w:cs="Arial"/>
                                <w:color w:val="FFFFFF" w:themeColor="background1"/>
                                <w:sz w:val="52"/>
                                <w:szCs w:val="52"/>
                              </w:rPr>
                            </w:pPr>
                            <w:r>
                              <w:rPr>
                                <w:rFonts w:ascii="Arial" w:hAnsi="Arial" w:cs="Arial"/>
                                <w:color w:val="FFFFFF" w:themeColor="background1"/>
                                <w:sz w:val="52"/>
                                <w:szCs w:val="52"/>
                              </w:rPr>
                              <w:t xml:space="preserve">INSERT FORCE NAME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B60BC" id="_x0000_s1028" type="#_x0000_t202" style="position:absolute;margin-left:-37.2pt;margin-top:270.9pt;width:343.8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" fillcolor="#3473a3" stroked="f">
                <v:textbox style="mso-fit-shape-to-text:t">
                  <w:txbxContent>
                    <w:p w14:paraId="399A87E0" w14:textId="694A27B0" w:rsidR="00C0725E" w:rsidRPr="00C0725E" w:rsidRDefault="00DE7361" w:rsidP="00C0725E">
                      <w:pPr>
                        <w:rPr>
                          <w:rFonts w:ascii="Arial" w:hAnsi="Arial" w:cs="Arial"/>
                          <w:color w:val="FFFFFF" w:themeColor="background1"/>
                          <w:sz w:val="52"/>
                          <w:szCs w:val="52"/>
                        </w:rPr>
                      </w:pPr>
                      <w:r>
                        <w:rPr>
                          <w:rFonts w:ascii="Arial" w:hAnsi="Arial" w:cs="Arial"/>
                          <w:color w:val="FFFFFF" w:themeColor="background1"/>
                          <w:sz w:val="52"/>
                          <w:szCs w:val="52"/>
                        </w:rPr>
                        <w:t xml:space="preserve">INSERT FORCE NAME </w:t>
                      </w:r>
                    </w:p>
                  </w:txbxContent>
                </v:textbox>
                <w10:wrap type="square" anchorx="margin"/>
              </v:shape>
            </w:pict>
          </mc:Fallback>
        </mc:AlternateContent>
      </w:r>
      <w:r w:rsidR="00646BBB" w:rsidRPr="000C70D0">
        <w:rPr>
          <w:rFonts w:ascii="Arial" w:hAnsi="Arial" w:cs="Arial"/>
          <w:noProof/>
          <w:color w:val="003F76"/>
        </w:rPr>
        <mc:AlternateContent>
          <mc:Choice Requires="wps">
            <w:drawing>
              <wp:anchor distT="0" distB="0" distL="114300" distR="114300" simplePos="0" relativeHeight="251665408" behindDoc="0" locked="0" layoutInCell="1" allowOverlap="1" wp14:anchorId="47404FD7" wp14:editId="7D02EB9C">
                <wp:simplePos x="0" y="0"/>
                <wp:positionH relativeFrom="column">
                  <wp:posOffset>-454025</wp:posOffset>
                </wp:positionH>
                <wp:positionV relativeFrom="paragraph">
                  <wp:posOffset>3178506</wp:posOffset>
                </wp:positionV>
                <wp:extent cx="3137338" cy="0"/>
                <wp:effectExtent l="0" t="0" r="0" b="0"/>
                <wp:wrapNone/>
                <wp:docPr id="2035880867" name="Straight Connector 6"/>
                <wp:cNvGraphicFramePr/>
                <a:graphic xmlns:a="http://schemas.openxmlformats.org/drawingml/2006/main">
                  <a:graphicData uri="http://schemas.microsoft.com/office/word/2010/wordprocessingShape">
                    <wps:wsp>
                      <wps:cNvCnPr/>
                      <wps:spPr>
                        <a:xfrm>
                          <a:off x="0" y="0"/>
                          <a:ext cx="3137338" cy="0"/>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1B742A5" id="Straight Connector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75pt,250.3pt" to="211.3pt,2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" strokecolor="white [3212]" strokeweight="1.5pt">
                <v:stroke joinstyle="miter"/>
              </v:line>
            </w:pict>
          </mc:Fallback>
        </mc:AlternateContent>
      </w:r>
      <w:r w:rsidR="00646BBB" w:rsidRPr="000C70D0">
        <w:rPr>
          <w:rFonts w:ascii="Arial" w:hAnsi="Arial" w:cs="Arial"/>
          <w:color w:val="003F76"/>
        </w:rPr>
        <w:br w:type="page"/>
      </w:r>
    </w:p>
    <w:p w14:paraId="0889D316" w14:textId="0F585020" w:rsidR="00646BBB" w:rsidRPr="000C70D0" w:rsidRDefault="00C328EF">
      <w:pPr>
        <w:rPr>
          <w:rFonts w:ascii="Arial" w:hAnsi="Arial" w:cs="Arial"/>
          <w:color w:val="003F76"/>
        </w:rPr>
      </w:pPr>
      <w:r w:rsidRPr="000C70D0">
        <w:rPr>
          <w:rFonts w:ascii="Arial" w:hAnsi="Arial" w:cs="Arial"/>
          <w:noProof/>
          <w:color w:val="003F76"/>
        </w:rPr>
        <w:lastRenderedPageBreak/>
        <mc:AlternateContent>
          <mc:Choice Requires="wps">
            <w:drawing>
              <wp:anchor distT="0" distB="0" distL="114300" distR="114300" simplePos="0" relativeHeight="251671552" behindDoc="0" locked="1" layoutInCell="1" allowOverlap="1" wp14:anchorId="6C9D19A8" wp14:editId="082A2CCC">
                <wp:simplePos x="0" y="0"/>
                <wp:positionH relativeFrom="page">
                  <wp:align>left</wp:align>
                </wp:positionH>
                <wp:positionV relativeFrom="paragraph">
                  <wp:posOffset>-911225</wp:posOffset>
                </wp:positionV>
                <wp:extent cx="7768800" cy="6026400"/>
                <wp:effectExtent l="0" t="0" r="3810" b="0"/>
                <wp:wrapNone/>
                <wp:docPr id="1017596270" name="Rectangle 2"/>
                <wp:cNvGraphicFramePr/>
                <a:graphic xmlns:a="http://schemas.openxmlformats.org/drawingml/2006/main">
                  <a:graphicData uri="http://schemas.microsoft.com/office/word/2010/wordprocessingShape">
                    <wps:wsp>
                      <wps:cNvSpPr/>
                      <wps:spPr>
                        <a:xfrm flipH="1" flipV="1">
                          <a:off x="0" y="0"/>
                          <a:ext cx="7768800" cy="6026400"/>
                        </a:xfrm>
                        <a:prstGeom prst="rect">
                          <a:avLst/>
                        </a:prstGeom>
                        <a:solidFill>
                          <a:srgbClr val="3473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D6DC3" id="Rectangle 2" o:spid="_x0000_s1026" style="position:absolute;margin-left:0;margin-top:-71.75pt;width:611.7pt;height:474.5pt;flip:x y;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" fillcolor="#3473a3" stroked="f" strokeweight="1.5pt">
                <w10:wrap anchorx="page"/>
                <w10:anchorlock/>
              </v:rect>
            </w:pict>
          </mc:Fallback>
        </mc:AlternateContent>
      </w:r>
      <w:r w:rsidRPr="000C70D0">
        <w:rPr>
          <w:rFonts w:ascii="Arial" w:hAnsi="Arial" w:cs="Arial"/>
          <w:noProof/>
          <w:color w:val="003F76"/>
        </w:rPr>
        <mc:AlternateContent>
          <mc:Choice Requires="wps">
            <w:drawing>
              <wp:anchor distT="45720" distB="45720" distL="114300" distR="114300" simplePos="0" relativeHeight="251673600" behindDoc="0" locked="1" layoutInCell="1" allowOverlap="1" wp14:anchorId="21F84A3E" wp14:editId="46476270">
                <wp:simplePos x="0" y="0"/>
                <wp:positionH relativeFrom="margin">
                  <wp:posOffset>-205105</wp:posOffset>
                </wp:positionH>
                <wp:positionV relativeFrom="paragraph">
                  <wp:posOffset>0</wp:posOffset>
                </wp:positionV>
                <wp:extent cx="4366800" cy="612000"/>
                <wp:effectExtent l="0" t="0" r="0" b="0"/>
                <wp:wrapSquare wrapText="bothSides"/>
                <wp:docPr id="1252589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00" cy="612000"/>
                        </a:xfrm>
                        <a:prstGeom prst="rect">
                          <a:avLst/>
                        </a:prstGeom>
                        <a:solidFill>
                          <a:srgbClr val="3473A3"/>
                        </a:solidFill>
                        <a:ln w="9525">
                          <a:noFill/>
                          <a:miter lim="800000"/>
                          <a:headEnd/>
                          <a:tailEnd/>
                        </a:ln>
                      </wps:spPr>
                      <wps:txbx>
                        <w:txbxContent>
                          <w:p w14:paraId="02848670" w14:textId="3F6069B1" w:rsidR="00646BBB" w:rsidRPr="00C328EF" w:rsidRDefault="00646BBB" w:rsidP="00646BBB">
                            <w:pPr>
                              <w:rPr>
                                <w:rFonts w:ascii="Arial" w:hAnsi="Arial" w:cs="Arial"/>
                                <w:color w:val="DCEFF3"/>
                                <w:sz w:val="96"/>
                                <w:szCs w:val="96"/>
                              </w:rPr>
                            </w:pPr>
                            <w:r w:rsidRPr="00C328EF">
                              <w:rPr>
                                <w:rFonts w:ascii="Arial" w:hAnsi="Arial" w:cs="Arial"/>
                                <w:color w:val="DCEFF3"/>
                                <w:sz w:val="96"/>
                                <w:szCs w:val="96"/>
                              </w:rPr>
                              <w:t>Aim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84A3E" id="_x0000_s1029" type="#_x0000_t202" style="position:absolute;margin-left:-16.15pt;margin-top:0;width:343.85pt;height:48.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" fillcolor="#3473a3" stroked="f">
                <v:textbox>
                  <w:txbxContent>
                    <w:p w14:paraId="02848670" w14:textId="3F6069B1" w:rsidR="00646BBB" w:rsidRPr="00C328EF" w:rsidRDefault="00646BBB" w:rsidP="00646BBB">
                      <w:pPr>
                        <w:rPr>
                          <w:rFonts w:ascii="Arial" w:hAnsi="Arial" w:cs="Arial"/>
                          <w:color w:val="DCEFF3"/>
                          <w:sz w:val="96"/>
                          <w:szCs w:val="96"/>
                        </w:rPr>
                      </w:pPr>
                      <w:r w:rsidRPr="00C328EF">
                        <w:rPr>
                          <w:rFonts w:ascii="Arial" w:hAnsi="Arial" w:cs="Arial"/>
                          <w:color w:val="DCEFF3"/>
                          <w:sz w:val="96"/>
                          <w:szCs w:val="96"/>
                        </w:rPr>
                        <w:t>Aim</w:t>
                      </w:r>
                    </w:p>
                  </w:txbxContent>
                </v:textbox>
                <w10:wrap type="square" anchorx="margin"/>
                <w10:anchorlock/>
              </v:shape>
            </w:pict>
          </mc:Fallback>
        </mc:AlternateContent>
      </w:r>
    </w:p>
    <w:p w14:paraId="2FA6D3B6" w14:textId="110908B8" w:rsidR="00646BBB" w:rsidRPr="000C70D0" w:rsidRDefault="00646BBB">
      <w:pPr>
        <w:rPr>
          <w:rFonts w:ascii="Arial" w:hAnsi="Arial" w:cs="Arial"/>
          <w:color w:val="003F76"/>
        </w:rPr>
      </w:pPr>
    </w:p>
    <w:p w14:paraId="6A0E059E" w14:textId="556BD1B7" w:rsidR="00646BBB" w:rsidRPr="000C70D0" w:rsidRDefault="00C328EF">
      <w:pPr>
        <w:rPr>
          <w:rFonts w:ascii="Arial" w:hAnsi="Arial" w:cs="Arial"/>
          <w:color w:val="003F76"/>
        </w:rPr>
      </w:pPr>
      <w:r w:rsidRPr="000C70D0">
        <w:rPr>
          <w:rFonts w:ascii="Arial" w:hAnsi="Arial" w:cs="Arial"/>
          <w:noProof/>
          <w:color w:val="003F76"/>
        </w:rPr>
        <mc:AlternateContent>
          <mc:Choice Requires="wps">
            <w:drawing>
              <wp:anchor distT="0" distB="0" distL="114300" distR="114300" simplePos="0" relativeHeight="251675648" behindDoc="0" locked="0" layoutInCell="1" allowOverlap="1" wp14:anchorId="59155481" wp14:editId="2870F1F0">
                <wp:simplePos x="0" y="0"/>
                <wp:positionH relativeFrom="column">
                  <wp:posOffset>-85725</wp:posOffset>
                </wp:positionH>
                <wp:positionV relativeFrom="paragraph">
                  <wp:posOffset>104471</wp:posOffset>
                </wp:positionV>
                <wp:extent cx="1260000" cy="0"/>
                <wp:effectExtent l="0" t="0" r="0" b="0"/>
                <wp:wrapNone/>
                <wp:docPr id="309365510" name="Straight Connector 6"/>
                <wp:cNvGraphicFramePr/>
                <a:graphic xmlns:a="http://schemas.openxmlformats.org/drawingml/2006/main">
                  <a:graphicData uri="http://schemas.microsoft.com/office/word/2010/wordprocessingShape">
                    <wps:wsp>
                      <wps:cNvCnPr/>
                      <wps:spPr>
                        <a:xfrm>
                          <a:off x="0" y="0"/>
                          <a:ext cx="1260000" cy="0"/>
                        </a:xfrm>
                        <a:prstGeom prst="line">
                          <a:avLst/>
                        </a:prstGeom>
                        <a:ln>
                          <a:solidFill>
                            <a:srgbClr val="DCEFF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60C30F1" id="Straight Connector 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8.25pt" to="92.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" strokecolor="#dceff3" strokeweight="1.5pt">
                <v:stroke joinstyle="miter"/>
              </v:line>
            </w:pict>
          </mc:Fallback>
        </mc:AlternateContent>
      </w:r>
    </w:p>
    <w:p w14:paraId="42BDCCC8" w14:textId="24592AA1" w:rsidR="00646BBB" w:rsidRPr="000C70D0" w:rsidRDefault="00C328EF">
      <w:pPr>
        <w:rPr>
          <w:rFonts w:ascii="Arial" w:hAnsi="Arial" w:cs="Arial"/>
          <w:color w:val="003F76"/>
        </w:rPr>
      </w:pPr>
      <w:r w:rsidRPr="000C70D0">
        <w:rPr>
          <w:rFonts w:ascii="Arial" w:hAnsi="Arial" w:cs="Arial"/>
          <w:noProof/>
          <w:color w:val="003F76"/>
        </w:rPr>
        <mc:AlternateContent>
          <mc:Choice Requires="wps">
            <w:drawing>
              <wp:anchor distT="45720" distB="45720" distL="114300" distR="114300" simplePos="0" relativeHeight="251677696" behindDoc="0" locked="1" layoutInCell="1" allowOverlap="1" wp14:anchorId="32D48144" wp14:editId="5505457B">
                <wp:simplePos x="0" y="0"/>
                <wp:positionH relativeFrom="margin">
                  <wp:posOffset>467995</wp:posOffset>
                </wp:positionH>
                <wp:positionV relativeFrom="paragraph">
                  <wp:posOffset>161925</wp:posOffset>
                </wp:positionV>
                <wp:extent cx="5086800" cy="3196800"/>
                <wp:effectExtent l="0" t="0" r="0" b="3810"/>
                <wp:wrapSquare wrapText="bothSides"/>
                <wp:docPr id="298072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800" cy="3196800"/>
                        </a:xfrm>
                        <a:prstGeom prst="rect">
                          <a:avLst/>
                        </a:prstGeom>
                        <a:solidFill>
                          <a:srgbClr val="3473A3"/>
                        </a:solidFill>
                        <a:ln w="9525">
                          <a:noFill/>
                          <a:miter lim="800000"/>
                          <a:headEnd/>
                          <a:tailEnd/>
                        </a:ln>
                      </wps:spPr>
                      <wps:txbx>
                        <w:txbxContent>
                          <w:p w14:paraId="2E6F0563" w14:textId="489B28A5" w:rsidR="00C328EF" w:rsidRPr="00C328EF" w:rsidRDefault="00C328EF" w:rsidP="00C328EF">
                            <w:pPr>
                              <w:jc w:val="center"/>
                              <w:rPr>
                                <w:rFonts w:ascii="Arial" w:hAnsi="Arial" w:cs="Arial"/>
                                <w:color w:val="FFFFFF" w:themeColor="background1"/>
                                <w:sz w:val="56"/>
                                <w:szCs w:val="56"/>
                              </w:rPr>
                            </w:pPr>
                            <w:r w:rsidRPr="00C328EF">
                              <w:rPr>
                                <w:rFonts w:ascii="Arial" w:hAnsi="Arial" w:cs="Arial"/>
                                <w:color w:val="FFFFFF" w:themeColor="background1"/>
                                <w:sz w:val="56"/>
                                <w:szCs w:val="56"/>
                              </w:rPr>
                              <w:t>The right people, with the right skills and competencies, in the right place and at the right time to deliver effective and efficient policing to the public within the funding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48144" id="_x0000_s1030" type="#_x0000_t202" style="position:absolute;margin-left:36.85pt;margin-top:12.75pt;width:400.55pt;height:251.7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" fillcolor="#3473a3" stroked="f">
                <v:textbox>
                  <w:txbxContent>
                    <w:p w14:paraId="2E6F0563" w14:textId="489B28A5" w:rsidR="00C328EF" w:rsidRPr="00C328EF" w:rsidRDefault="00C328EF" w:rsidP="00C328EF">
                      <w:pPr>
                        <w:jc w:val="center"/>
                        <w:rPr>
                          <w:rFonts w:ascii="Arial" w:hAnsi="Arial" w:cs="Arial"/>
                          <w:color w:val="FFFFFF" w:themeColor="background1"/>
                          <w:sz w:val="56"/>
                          <w:szCs w:val="56"/>
                        </w:rPr>
                      </w:pPr>
                      <w:r w:rsidRPr="00C328EF">
                        <w:rPr>
                          <w:rFonts w:ascii="Arial" w:hAnsi="Arial" w:cs="Arial"/>
                          <w:color w:val="FFFFFF" w:themeColor="background1"/>
                          <w:sz w:val="56"/>
                          <w:szCs w:val="56"/>
                        </w:rPr>
                        <w:t>The right people, with the right skills and competencies, in the right place and at the right time to deliver effective and efficient policing to the public within the funding available.</w:t>
                      </w:r>
                    </w:p>
                  </w:txbxContent>
                </v:textbox>
                <w10:wrap type="square" anchorx="margin"/>
                <w10:anchorlock/>
              </v:shape>
            </w:pict>
          </mc:Fallback>
        </mc:AlternateContent>
      </w:r>
    </w:p>
    <w:p w14:paraId="0F3932C9" w14:textId="1D47FDCB" w:rsidR="00646BBB" w:rsidRPr="000C70D0" w:rsidRDefault="00646BBB">
      <w:pPr>
        <w:rPr>
          <w:rFonts w:ascii="Arial" w:hAnsi="Arial" w:cs="Arial"/>
          <w:color w:val="003F76"/>
        </w:rPr>
      </w:pPr>
    </w:p>
    <w:p w14:paraId="534FE76B" w14:textId="1608D438" w:rsidR="00646BBB" w:rsidRPr="000C70D0" w:rsidRDefault="00646BBB">
      <w:pPr>
        <w:rPr>
          <w:rFonts w:ascii="Arial" w:hAnsi="Arial" w:cs="Arial"/>
          <w:color w:val="003F76"/>
        </w:rPr>
      </w:pPr>
    </w:p>
    <w:p w14:paraId="7D0101BA" w14:textId="4BFB150C" w:rsidR="00646BBB" w:rsidRPr="000C70D0" w:rsidRDefault="00646BBB">
      <w:pPr>
        <w:rPr>
          <w:rFonts w:ascii="Arial" w:hAnsi="Arial" w:cs="Arial"/>
          <w:color w:val="003F76"/>
        </w:rPr>
      </w:pPr>
    </w:p>
    <w:p w14:paraId="2CFD65BE" w14:textId="7781712C" w:rsidR="00646BBB" w:rsidRPr="000C70D0" w:rsidRDefault="00646BBB">
      <w:pPr>
        <w:rPr>
          <w:rFonts w:ascii="Arial" w:hAnsi="Arial" w:cs="Arial"/>
          <w:color w:val="003F76"/>
        </w:rPr>
      </w:pPr>
    </w:p>
    <w:p w14:paraId="5D01A588" w14:textId="1CE4D1AD" w:rsidR="00646BBB" w:rsidRPr="000C70D0" w:rsidRDefault="00646BBB">
      <w:pPr>
        <w:rPr>
          <w:rFonts w:ascii="Arial" w:hAnsi="Arial" w:cs="Arial"/>
          <w:color w:val="003F76"/>
        </w:rPr>
      </w:pPr>
    </w:p>
    <w:p w14:paraId="41A96926" w14:textId="2E900285" w:rsidR="00646BBB" w:rsidRPr="000C70D0" w:rsidRDefault="00646BBB">
      <w:pPr>
        <w:rPr>
          <w:rFonts w:ascii="Arial" w:hAnsi="Arial" w:cs="Arial"/>
          <w:color w:val="003F76"/>
        </w:rPr>
      </w:pPr>
    </w:p>
    <w:p w14:paraId="26E1B493" w14:textId="63C9F432" w:rsidR="00646BBB" w:rsidRPr="000C70D0" w:rsidRDefault="00646BBB">
      <w:pPr>
        <w:rPr>
          <w:rFonts w:ascii="Arial" w:hAnsi="Arial" w:cs="Arial"/>
          <w:color w:val="003F76"/>
        </w:rPr>
      </w:pPr>
    </w:p>
    <w:p w14:paraId="17A71FB1" w14:textId="60F57FC4" w:rsidR="00646BBB" w:rsidRPr="000C70D0" w:rsidRDefault="00646BBB">
      <w:pPr>
        <w:rPr>
          <w:rFonts w:ascii="Arial" w:hAnsi="Arial" w:cs="Arial"/>
          <w:color w:val="003F76"/>
        </w:rPr>
      </w:pPr>
    </w:p>
    <w:p w14:paraId="61FD38D0" w14:textId="61F7FBD1" w:rsidR="00646BBB" w:rsidRPr="000C70D0" w:rsidRDefault="00646BBB">
      <w:pPr>
        <w:rPr>
          <w:rFonts w:ascii="Arial" w:hAnsi="Arial" w:cs="Arial"/>
          <w:color w:val="003F76"/>
        </w:rPr>
      </w:pPr>
    </w:p>
    <w:p w14:paraId="315F433F" w14:textId="474A0FA6" w:rsidR="00646BBB" w:rsidRPr="000C70D0" w:rsidRDefault="00646BBB">
      <w:pPr>
        <w:rPr>
          <w:rFonts w:ascii="Arial" w:hAnsi="Arial" w:cs="Arial"/>
          <w:color w:val="003F76"/>
        </w:rPr>
      </w:pPr>
    </w:p>
    <w:p w14:paraId="0E9727DB" w14:textId="78CD580C" w:rsidR="00646BBB" w:rsidRPr="000C70D0" w:rsidRDefault="00646BBB">
      <w:pPr>
        <w:rPr>
          <w:rFonts w:ascii="Arial" w:hAnsi="Arial" w:cs="Arial"/>
          <w:color w:val="003F76"/>
        </w:rPr>
      </w:pPr>
    </w:p>
    <w:p w14:paraId="415AB782" w14:textId="054198F9" w:rsidR="00646BBB" w:rsidRPr="000C70D0" w:rsidRDefault="00DE3F9C">
      <w:pPr>
        <w:rPr>
          <w:rFonts w:ascii="Arial" w:hAnsi="Arial" w:cs="Arial"/>
          <w:color w:val="003F76"/>
        </w:rPr>
      </w:pPr>
      <w:r w:rsidRPr="000C70D0">
        <w:rPr>
          <w:rFonts w:ascii="Arial" w:hAnsi="Arial" w:cs="Arial"/>
          <w:noProof/>
          <w:color w:val="003F76"/>
        </w:rPr>
        <w:drawing>
          <wp:anchor distT="0" distB="0" distL="114300" distR="114300" simplePos="0" relativeHeight="251658239" behindDoc="0" locked="1" layoutInCell="1" allowOverlap="1" wp14:anchorId="38B5E981" wp14:editId="3B984BF6">
            <wp:simplePos x="0" y="0"/>
            <wp:positionH relativeFrom="page">
              <wp:posOffset>-14605</wp:posOffset>
            </wp:positionH>
            <wp:positionV relativeFrom="paragraph">
              <wp:posOffset>320675</wp:posOffset>
            </wp:positionV>
            <wp:extent cx="7617600" cy="5058000"/>
            <wp:effectExtent l="0" t="0" r="2540" b="9525"/>
            <wp:wrapNone/>
            <wp:docPr id="269603854" name="Picture 19" descr="A person in a police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03854" name="Picture 19" descr="A person in a police uniform&#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17600" cy="50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CBD401" w14:textId="49EEF189" w:rsidR="00DE3F9C" w:rsidRPr="000C70D0" w:rsidRDefault="00646BBB" w:rsidP="00DE3F9C">
      <w:pPr>
        <w:rPr>
          <w:rFonts w:ascii="Arial" w:hAnsi="Arial" w:cs="Arial"/>
          <w:color w:val="003F76"/>
        </w:rPr>
      </w:pPr>
      <w:r w:rsidRPr="000C70D0">
        <w:rPr>
          <w:rFonts w:ascii="Arial" w:hAnsi="Arial" w:cs="Arial"/>
          <w:color w:val="003F76"/>
        </w:rPr>
        <w:br w:type="page"/>
      </w:r>
    </w:p>
    <w:p w14:paraId="1954906A" w14:textId="49ADA1B3" w:rsidR="00646BBB" w:rsidRDefault="003507D2">
      <w:pPr>
        <w:rPr>
          <w:rFonts w:ascii="Arial" w:hAnsi="Arial" w:cs="Arial"/>
          <w:color w:val="003F76"/>
          <w:sz w:val="96"/>
          <w:szCs w:val="96"/>
        </w:rPr>
      </w:pPr>
      <w:r w:rsidRPr="000C70D0">
        <w:rPr>
          <w:rFonts w:ascii="Arial" w:hAnsi="Arial" w:cs="Arial"/>
          <w:noProof/>
          <w:color w:val="003F76"/>
        </w:rPr>
        <w:lastRenderedPageBreak/>
        <mc:AlternateContent>
          <mc:Choice Requires="wps">
            <w:drawing>
              <wp:anchor distT="0" distB="0" distL="114300" distR="114300" simplePos="0" relativeHeight="251689984" behindDoc="0" locked="0" layoutInCell="1" allowOverlap="1" wp14:anchorId="505D457A" wp14:editId="39308D64">
                <wp:simplePos x="0" y="0"/>
                <wp:positionH relativeFrom="column">
                  <wp:posOffset>55439</wp:posOffset>
                </wp:positionH>
                <wp:positionV relativeFrom="paragraph">
                  <wp:posOffset>1590675</wp:posOffset>
                </wp:positionV>
                <wp:extent cx="1728000" cy="0"/>
                <wp:effectExtent l="0" t="19050" r="24765" b="19050"/>
                <wp:wrapNone/>
                <wp:docPr id="572948358" name="Straight Connector 6"/>
                <wp:cNvGraphicFramePr/>
                <a:graphic xmlns:a="http://schemas.openxmlformats.org/drawingml/2006/main">
                  <a:graphicData uri="http://schemas.microsoft.com/office/word/2010/wordprocessingShape">
                    <wps:wsp>
                      <wps:cNvCnPr/>
                      <wps:spPr>
                        <a:xfrm>
                          <a:off x="0" y="0"/>
                          <a:ext cx="1728000" cy="0"/>
                        </a:xfrm>
                        <a:prstGeom prst="line">
                          <a:avLst/>
                        </a:prstGeom>
                        <a:ln w="38100">
                          <a:solidFill>
                            <a:srgbClr val="DCEFF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0E40ECA" id="Straight Connector 6"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pt,125.25pt" to="140.4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" strokecolor="#dceff3" strokeweight="3pt">
                <v:stroke joinstyle="miter"/>
              </v:line>
            </w:pict>
          </mc:Fallback>
        </mc:AlternateContent>
      </w:r>
      <w:r w:rsidR="000C70D0" w:rsidRPr="000C70D0">
        <w:rPr>
          <w:rFonts w:ascii="Arial" w:hAnsi="Arial" w:cs="Arial"/>
          <w:color w:val="003F76"/>
          <w:sz w:val="96"/>
          <w:szCs w:val="96"/>
        </w:rPr>
        <w:t>Objectives of the workforce plan</w:t>
      </w:r>
    </w:p>
    <w:p w14:paraId="03A6A9DE" w14:textId="3F135C36" w:rsidR="000C70D0" w:rsidRDefault="000C70D0">
      <w:pPr>
        <w:rPr>
          <w:rFonts w:ascii="Arial" w:hAnsi="Arial" w:cs="Arial"/>
          <w:color w:val="003F76"/>
        </w:rPr>
      </w:pPr>
      <w:r w:rsidRPr="000C70D0">
        <w:rPr>
          <w:rFonts w:ascii="Arial" w:hAnsi="Arial" w:cs="Arial"/>
          <w:color w:val="003F76"/>
        </w:rPr>
        <w:t xml:space="preserve">This section sets out the high-level objectives and purpose of the plan, how it aligns with force strategies and plans, national policing and government strategies and the likely implications for the workforce at a high level. It may also include how stakeholders have been engaged and any public consultation.  </w:t>
      </w:r>
    </w:p>
    <w:p w14:paraId="3A9CF5E0" w14:textId="7E7C3299" w:rsidR="00504B68" w:rsidRDefault="00D66F89">
      <w:pPr>
        <w:rPr>
          <w:rFonts w:ascii="Arial" w:hAnsi="Arial" w:cs="Arial"/>
          <w:color w:val="003F76"/>
        </w:rPr>
      </w:pPr>
      <w:r>
        <w:rPr>
          <w:rFonts w:ascii="Arial" w:hAnsi="Arial" w:cs="Arial"/>
          <w:noProof/>
          <w:color w:val="003F76"/>
        </w:rPr>
        <mc:AlternateContent>
          <mc:Choice Requires="wps">
            <w:drawing>
              <wp:anchor distT="0" distB="0" distL="114300" distR="114300" simplePos="0" relativeHeight="251681792" behindDoc="0" locked="0" layoutInCell="1" allowOverlap="1" wp14:anchorId="0339430A" wp14:editId="2BB473A1">
                <wp:simplePos x="0" y="0"/>
                <wp:positionH relativeFrom="margin">
                  <wp:align>left</wp:align>
                </wp:positionH>
                <wp:positionV relativeFrom="paragraph">
                  <wp:posOffset>192708</wp:posOffset>
                </wp:positionV>
                <wp:extent cx="2679590" cy="1900362"/>
                <wp:effectExtent l="0" t="0" r="6985" b="5080"/>
                <wp:wrapNone/>
                <wp:docPr id="423482599" name="Rectangle: Rounded Corners 21"/>
                <wp:cNvGraphicFramePr/>
                <a:graphic xmlns:a="http://schemas.openxmlformats.org/drawingml/2006/main">
                  <a:graphicData uri="http://schemas.microsoft.com/office/word/2010/wordprocessingShape">
                    <wps:wsp>
                      <wps:cNvSpPr/>
                      <wps:spPr>
                        <a:xfrm>
                          <a:off x="0" y="0"/>
                          <a:ext cx="2679590" cy="1900362"/>
                        </a:xfrm>
                        <a:prstGeom prst="roundRect">
                          <a:avLst/>
                        </a:prstGeom>
                        <a:solidFill>
                          <a:srgbClr val="3473A3"/>
                        </a:soli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D7782F" id="Rectangle: Rounded Corners 21" o:spid="_x0000_s1026" style="position:absolute;margin-left:0;margin-top:15.15pt;width:211pt;height:149.65pt;z-index:25168179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" fillcolor="#3473a3" stroked="f" strokeweight="2.25pt">
                <v:stroke joinstyle="miter"/>
                <w10:wrap anchorx="margin"/>
              </v:roundrect>
            </w:pict>
          </mc:Fallback>
        </mc:AlternateContent>
      </w:r>
      <w:r w:rsidR="00504B68">
        <w:rPr>
          <w:rFonts w:ascii="Arial" w:hAnsi="Arial" w:cs="Arial"/>
          <w:noProof/>
          <w:color w:val="003F76"/>
        </w:rPr>
        <mc:AlternateContent>
          <mc:Choice Requires="wps">
            <w:drawing>
              <wp:anchor distT="0" distB="0" distL="114300" distR="114300" simplePos="0" relativeHeight="251679744" behindDoc="0" locked="0" layoutInCell="1" allowOverlap="1" wp14:anchorId="40B8A7F3" wp14:editId="1BB66E05">
                <wp:simplePos x="0" y="0"/>
                <wp:positionH relativeFrom="column">
                  <wp:posOffset>3260394</wp:posOffset>
                </wp:positionH>
                <wp:positionV relativeFrom="paragraph">
                  <wp:posOffset>231112</wp:posOffset>
                </wp:positionV>
                <wp:extent cx="2679590" cy="1900362"/>
                <wp:effectExtent l="0" t="0" r="6985" b="5080"/>
                <wp:wrapNone/>
                <wp:docPr id="1345940349" name="Rectangle: Rounded Corners 21"/>
                <wp:cNvGraphicFramePr/>
                <a:graphic xmlns:a="http://schemas.openxmlformats.org/drawingml/2006/main">
                  <a:graphicData uri="http://schemas.microsoft.com/office/word/2010/wordprocessingShape">
                    <wps:wsp>
                      <wps:cNvSpPr/>
                      <wps:spPr>
                        <a:xfrm>
                          <a:off x="0" y="0"/>
                          <a:ext cx="2679590" cy="1900362"/>
                        </a:xfrm>
                        <a:prstGeom prst="roundRect">
                          <a:avLst/>
                        </a:prstGeom>
                        <a:solidFill>
                          <a:srgbClr val="3473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63E5E8" id="Rectangle: Rounded Corners 21" o:spid="_x0000_s1026" style="position:absolute;margin-left:256.7pt;margin-top:18.2pt;width:211pt;height:149.6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" fillcolor="#3473a3" stroked="f" strokeweight="1.5pt">
                <v:stroke joinstyle="miter"/>
              </v:roundrect>
            </w:pict>
          </mc:Fallback>
        </mc:AlternateContent>
      </w:r>
    </w:p>
    <w:p w14:paraId="0F86F071" w14:textId="653586E6" w:rsidR="00504B68" w:rsidRDefault="00034A79">
      <w:pPr>
        <w:rPr>
          <w:rFonts w:ascii="Arial" w:hAnsi="Arial" w:cs="Arial"/>
          <w:color w:val="003F76"/>
        </w:rPr>
      </w:pPr>
      <w:r w:rsidRPr="00D66F89">
        <w:rPr>
          <w:rFonts w:ascii="Arial" w:hAnsi="Arial" w:cs="Arial"/>
          <w:noProof/>
          <w:color w:val="003F76"/>
        </w:rPr>
        <mc:AlternateContent>
          <mc:Choice Requires="wps">
            <w:drawing>
              <wp:anchor distT="45720" distB="45720" distL="114300" distR="114300" simplePos="0" relativeHeight="251685888" behindDoc="0" locked="0" layoutInCell="1" allowOverlap="1" wp14:anchorId="1944CCAD" wp14:editId="4E6F662D">
                <wp:simplePos x="0" y="0"/>
                <wp:positionH relativeFrom="column">
                  <wp:posOffset>3458403</wp:posOffset>
                </wp:positionH>
                <wp:positionV relativeFrom="paragraph">
                  <wp:posOffset>85394</wp:posOffset>
                </wp:positionV>
                <wp:extent cx="2360930" cy="1404620"/>
                <wp:effectExtent l="0" t="0" r="0" b="0"/>
                <wp:wrapSquare wrapText="bothSides"/>
                <wp:docPr id="84011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68DFC03" w14:textId="1F89FBEA" w:rsidR="00034A79" w:rsidRPr="00034A79" w:rsidRDefault="00034A79" w:rsidP="00034A79">
                            <w:pPr>
                              <w:rPr>
                                <w:rFonts w:ascii="Arial" w:hAnsi="Arial" w:cs="Arial"/>
                                <w:b/>
                                <w:bCs/>
                                <w:color w:val="FFFFFF" w:themeColor="background1"/>
                                <w:sz w:val="28"/>
                                <w:szCs w:val="28"/>
                              </w:rPr>
                            </w:pPr>
                            <w:r w:rsidRPr="00034A79">
                              <w:rPr>
                                <w:rFonts w:ascii="Arial" w:hAnsi="Arial" w:cs="Arial"/>
                                <w:b/>
                                <w:bCs/>
                                <w:color w:val="FFFFFF" w:themeColor="background1"/>
                                <w:sz w:val="28"/>
                                <w:szCs w:val="28"/>
                              </w:rPr>
                              <w:t xml:space="preserve">Objective </w:t>
                            </w:r>
                            <w:r w:rsidR="00D466DA">
                              <w:rPr>
                                <w:rFonts w:ascii="Arial" w:hAnsi="Arial" w:cs="Arial"/>
                                <w:b/>
                                <w:bCs/>
                                <w:color w:val="FFFFFF" w:themeColor="background1"/>
                                <w:sz w:val="28"/>
                                <w:szCs w:val="28"/>
                              </w:rPr>
                              <w:t>2</w:t>
                            </w:r>
                            <w:r w:rsidR="00DF1CBD">
                              <w:rPr>
                                <w:rFonts w:ascii="Arial" w:hAnsi="Arial" w:cs="Arial"/>
                                <w:b/>
                                <w:bCs/>
                                <w:color w:val="FFFFFF" w:themeColor="background1"/>
                                <w:sz w:val="28"/>
                                <w:szCs w:val="28"/>
                              </w:rPr>
                              <w:t xml:space="preserve"> - Example</w:t>
                            </w:r>
                          </w:p>
                          <w:p w14:paraId="3009B710" w14:textId="46100953" w:rsidR="00034A79" w:rsidRPr="00034A79" w:rsidRDefault="00DF1CBD" w:rsidP="00DF1CBD">
                            <w:pPr>
                              <w:rPr>
                                <w:rFonts w:ascii="Arial" w:hAnsi="Arial" w:cs="Arial"/>
                                <w:color w:val="FFFFFF" w:themeColor="background1"/>
                              </w:rPr>
                            </w:pPr>
                            <w:r w:rsidRPr="00DF1CBD">
                              <w:rPr>
                                <w:rFonts w:ascii="Arial" w:hAnsi="Arial" w:cs="Arial"/>
                                <w:color w:val="FFFFFF" w:themeColor="background1"/>
                              </w:rPr>
                              <w:t>Optimi</w:t>
                            </w:r>
                            <w:r>
                              <w:rPr>
                                <w:rFonts w:ascii="Arial" w:hAnsi="Arial" w:cs="Arial"/>
                                <w:color w:val="FFFFFF" w:themeColor="background1"/>
                              </w:rPr>
                              <w:t>s</w:t>
                            </w:r>
                            <w:r w:rsidRPr="00DF1CBD">
                              <w:rPr>
                                <w:rFonts w:ascii="Arial" w:hAnsi="Arial" w:cs="Arial"/>
                                <w:color w:val="FFFFFF" w:themeColor="background1"/>
                              </w:rPr>
                              <w:t xml:space="preserve">e the allocation and deployment of </w:t>
                            </w:r>
                            <w:r>
                              <w:rPr>
                                <w:rFonts w:ascii="Arial" w:hAnsi="Arial" w:cs="Arial"/>
                                <w:color w:val="FFFFFF" w:themeColor="background1"/>
                              </w:rPr>
                              <w:t>the workforce</w:t>
                            </w:r>
                            <w:r w:rsidRPr="00DF1CBD">
                              <w:rPr>
                                <w:rFonts w:ascii="Arial" w:hAnsi="Arial" w:cs="Arial"/>
                                <w:color w:val="FFFFFF" w:themeColor="background1"/>
                              </w:rPr>
                              <w:t xml:space="preserve"> to meet demand while adhering to budgetary constraints</w:t>
                            </w:r>
                            <w:r>
                              <w:rPr>
                                <w:rFonts w:ascii="Arial" w:hAnsi="Arial" w:cs="Arial"/>
                                <w:color w:val="FFFFFF" w:themeColor="background1"/>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44CCAD" id="_x0000_s1031" type="#_x0000_t202" style="position:absolute;margin-left:272.3pt;margin-top:6.7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" filled="f" stroked="f">
                <v:textbox style="mso-fit-shape-to-text:t">
                  <w:txbxContent>
                    <w:p w14:paraId="268DFC03" w14:textId="1F89FBEA" w:rsidR="00034A79" w:rsidRPr="00034A79" w:rsidRDefault="00034A79" w:rsidP="00034A79">
                      <w:pPr>
                        <w:rPr>
                          <w:rFonts w:ascii="Arial" w:hAnsi="Arial" w:cs="Arial"/>
                          <w:b/>
                          <w:bCs/>
                          <w:color w:val="FFFFFF" w:themeColor="background1"/>
                          <w:sz w:val="28"/>
                          <w:szCs w:val="28"/>
                        </w:rPr>
                      </w:pPr>
                      <w:r w:rsidRPr="00034A79">
                        <w:rPr>
                          <w:rFonts w:ascii="Arial" w:hAnsi="Arial" w:cs="Arial"/>
                          <w:b/>
                          <w:bCs/>
                          <w:color w:val="FFFFFF" w:themeColor="background1"/>
                          <w:sz w:val="28"/>
                          <w:szCs w:val="28"/>
                        </w:rPr>
                        <w:t xml:space="preserve">Objective </w:t>
                      </w:r>
                      <w:r w:rsidR="00D466DA">
                        <w:rPr>
                          <w:rFonts w:ascii="Arial" w:hAnsi="Arial" w:cs="Arial"/>
                          <w:b/>
                          <w:bCs/>
                          <w:color w:val="FFFFFF" w:themeColor="background1"/>
                          <w:sz w:val="28"/>
                          <w:szCs w:val="28"/>
                        </w:rPr>
                        <w:t>2</w:t>
                      </w:r>
                      <w:r w:rsidR="00DF1CBD">
                        <w:rPr>
                          <w:rFonts w:ascii="Arial" w:hAnsi="Arial" w:cs="Arial"/>
                          <w:b/>
                          <w:bCs/>
                          <w:color w:val="FFFFFF" w:themeColor="background1"/>
                          <w:sz w:val="28"/>
                          <w:szCs w:val="28"/>
                        </w:rPr>
                        <w:t xml:space="preserve"> - Example</w:t>
                      </w:r>
                    </w:p>
                    <w:p w14:paraId="3009B710" w14:textId="46100953" w:rsidR="00034A79" w:rsidRPr="00034A79" w:rsidRDefault="00DF1CBD" w:rsidP="00DF1CBD">
                      <w:pPr>
                        <w:rPr>
                          <w:rFonts w:ascii="Arial" w:hAnsi="Arial" w:cs="Arial"/>
                          <w:color w:val="FFFFFF" w:themeColor="background1"/>
                        </w:rPr>
                      </w:pPr>
                      <w:r w:rsidRPr="00DF1CBD">
                        <w:rPr>
                          <w:rFonts w:ascii="Arial" w:hAnsi="Arial" w:cs="Arial"/>
                          <w:color w:val="FFFFFF" w:themeColor="background1"/>
                        </w:rPr>
                        <w:t>Optimi</w:t>
                      </w:r>
                      <w:r>
                        <w:rPr>
                          <w:rFonts w:ascii="Arial" w:hAnsi="Arial" w:cs="Arial"/>
                          <w:color w:val="FFFFFF" w:themeColor="background1"/>
                        </w:rPr>
                        <w:t>s</w:t>
                      </w:r>
                      <w:r w:rsidRPr="00DF1CBD">
                        <w:rPr>
                          <w:rFonts w:ascii="Arial" w:hAnsi="Arial" w:cs="Arial"/>
                          <w:color w:val="FFFFFF" w:themeColor="background1"/>
                        </w:rPr>
                        <w:t xml:space="preserve">e the allocation and deployment of </w:t>
                      </w:r>
                      <w:r>
                        <w:rPr>
                          <w:rFonts w:ascii="Arial" w:hAnsi="Arial" w:cs="Arial"/>
                          <w:color w:val="FFFFFF" w:themeColor="background1"/>
                        </w:rPr>
                        <w:t>the workforce</w:t>
                      </w:r>
                      <w:r w:rsidRPr="00DF1CBD">
                        <w:rPr>
                          <w:rFonts w:ascii="Arial" w:hAnsi="Arial" w:cs="Arial"/>
                          <w:color w:val="FFFFFF" w:themeColor="background1"/>
                        </w:rPr>
                        <w:t xml:space="preserve"> to meet demand while adhering to budgetary constraints</w:t>
                      </w:r>
                      <w:r>
                        <w:rPr>
                          <w:rFonts w:ascii="Arial" w:hAnsi="Arial" w:cs="Arial"/>
                          <w:color w:val="FFFFFF" w:themeColor="background1"/>
                        </w:rPr>
                        <w:t>.</w:t>
                      </w:r>
                    </w:p>
                  </w:txbxContent>
                </v:textbox>
                <w10:wrap type="square"/>
              </v:shape>
            </w:pict>
          </mc:Fallback>
        </mc:AlternateContent>
      </w:r>
      <w:r w:rsidR="00D66F89" w:rsidRPr="00D66F89">
        <w:rPr>
          <w:rFonts w:ascii="Arial" w:hAnsi="Arial" w:cs="Arial"/>
          <w:noProof/>
          <w:color w:val="003F76"/>
        </w:rPr>
        <mc:AlternateContent>
          <mc:Choice Requires="wps">
            <w:drawing>
              <wp:anchor distT="45720" distB="45720" distL="114300" distR="114300" simplePos="0" relativeHeight="251683840" behindDoc="0" locked="0" layoutInCell="1" allowOverlap="1" wp14:anchorId="68A8BA54" wp14:editId="725FB660">
                <wp:simplePos x="0" y="0"/>
                <wp:positionH relativeFrom="column">
                  <wp:posOffset>240637</wp:posOffset>
                </wp:positionH>
                <wp:positionV relativeFrom="paragraph">
                  <wp:posOffset>92766</wp:posOffset>
                </wp:positionV>
                <wp:extent cx="2360930" cy="1404620"/>
                <wp:effectExtent l="0" t="0" r="0" b="0"/>
                <wp:wrapSquare wrapText="bothSides"/>
                <wp:docPr id="413669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C3F5C60" w14:textId="1601B489" w:rsidR="00D66F89" w:rsidRPr="00034A79" w:rsidRDefault="00034A79">
                            <w:pPr>
                              <w:rPr>
                                <w:rFonts w:ascii="Arial" w:hAnsi="Arial" w:cs="Arial"/>
                                <w:b/>
                                <w:bCs/>
                                <w:color w:val="FFFFFF" w:themeColor="background1"/>
                                <w:sz w:val="28"/>
                                <w:szCs w:val="28"/>
                              </w:rPr>
                            </w:pPr>
                            <w:r w:rsidRPr="00034A79">
                              <w:rPr>
                                <w:rFonts w:ascii="Arial" w:hAnsi="Arial" w:cs="Arial"/>
                                <w:b/>
                                <w:bCs/>
                                <w:color w:val="FFFFFF" w:themeColor="background1"/>
                                <w:sz w:val="28"/>
                                <w:szCs w:val="28"/>
                              </w:rPr>
                              <w:t>Objective 1</w:t>
                            </w:r>
                            <w:r w:rsidR="00285EE5">
                              <w:rPr>
                                <w:rFonts w:ascii="Arial" w:hAnsi="Arial" w:cs="Arial"/>
                                <w:b/>
                                <w:bCs/>
                                <w:color w:val="FFFFFF" w:themeColor="background1"/>
                                <w:sz w:val="28"/>
                                <w:szCs w:val="28"/>
                              </w:rPr>
                              <w:t xml:space="preserve"> - Example</w:t>
                            </w:r>
                          </w:p>
                          <w:p w14:paraId="04A10BF0" w14:textId="1CBFE0A6" w:rsidR="00D66F89" w:rsidRPr="00034A79" w:rsidRDefault="00285EE5" w:rsidP="00285EE5">
                            <w:pPr>
                              <w:rPr>
                                <w:rFonts w:ascii="Arial" w:hAnsi="Arial" w:cs="Arial"/>
                                <w:color w:val="FFFFFF" w:themeColor="background1"/>
                              </w:rPr>
                            </w:pPr>
                            <w:r w:rsidRPr="00285EE5">
                              <w:rPr>
                                <w:rFonts w:ascii="Arial" w:hAnsi="Arial" w:cs="Arial"/>
                                <w:color w:val="FFFFFF" w:themeColor="background1"/>
                              </w:rPr>
                              <w:t>Ensure the recruitment, development, and retention of a skilled and diverse workforce.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A8BA54" id="_x0000_s1032" type="#_x0000_t202" style="position:absolute;margin-left:18.95pt;margin-top:7.3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" filled="f" stroked="f">
                <v:textbox style="mso-fit-shape-to-text:t">
                  <w:txbxContent>
                    <w:p w14:paraId="6C3F5C60" w14:textId="1601B489" w:rsidR="00D66F89" w:rsidRPr="00034A79" w:rsidRDefault="00034A79">
                      <w:pPr>
                        <w:rPr>
                          <w:rFonts w:ascii="Arial" w:hAnsi="Arial" w:cs="Arial"/>
                          <w:b/>
                          <w:bCs/>
                          <w:color w:val="FFFFFF" w:themeColor="background1"/>
                          <w:sz w:val="28"/>
                          <w:szCs w:val="28"/>
                        </w:rPr>
                      </w:pPr>
                      <w:r w:rsidRPr="00034A79">
                        <w:rPr>
                          <w:rFonts w:ascii="Arial" w:hAnsi="Arial" w:cs="Arial"/>
                          <w:b/>
                          <w:bCs/>
                          <w:color w:val="FFFFFF" w:themeColor="background1"/>
                          <w:sz w:val="28"/>
                          <w:szCs w:val="28"/>
                        </w:rPr>
                        <w:t>Objective 1</w:t>
                      </w:r>
                      <w:r w:rsidR="00285EE5">
                        <w:rPr>
                          <w:rFonts w:ascii="Arial" w:hAnsi="Arial" w:cs="Arial"/>
                          <w:b/>
                          <w:bCs/>
                          <w:color w:val="FFFFFF" w:themeColor="background1"/>
                          <w:sz w:val="28"/>
                          <w:szCs w:val="28"/>
                        </w:rPr>
                        <w:t xml:space="preserve"> - Example</w:t>
                      </w:r>
                    </w:p>
                    <w:p w14:paraId="04A10BF0" w14:textId="1CBFE0A6" w:rsidR="00D66F89" w:rsidRPr="00034A79" w:rsidRDefault="00285EE5" w:rsidP="00285EE5">
                      <w:pPr>
                        <w:rPr>
                          <w:rFonts w:ascii="Arial" w:hAnsi="Arial" w:cs="Arial"/>
                          <w:color w:val="FFFFFF" w:themeColor="background1"/>
                        </w:rPr>
                      </w:pPr>
                      <w:r w:rsidRPr="00285EE5">
                        <w:rPr>
                          <w:rFonts w:ascii="Arial" w:hAnsi="Arial" w:cs="Arial"/>
                          <w:color w:val="FFFFFF" w:themeColor="background1"/>
                        </w:rPr>
                        <w:t>Ensure the recruitment, development, and retention of a skilled and diverse workforce.</w:t>
                      </w:r>
                    </w:p>
                  </w:txbxContent>
                </v:textbox>
                <w10:wrap type="square"/>
              </v:shape>
            </w:pict>
          </mc:Fallback>
        </mc:AlternateContent>
      </w:r>
    </w:p>
    <w:p w14:paraId="2FE063DD" w14:textId="729A9A24" w:rsidR="00D66F89" w:rsidRDefault="00D66F89">
      <w:pPr>
        <w:rPr>
          <w:rFonts w:ascii="Arial" w:hAnsi="Arial" w:cs="Arial"/>
          <w:color w:val="003F76"/>
        </w:rPr>
      </w:pPr>
    </w:p>
    <w:p w14:paraId="68E266ED" w14:textId="77777777" w:rsidR="00D66F89" w:rsidRDefault="00D66F89">
      <w:pPr>
        <w:rPr>
          <w:rFonts w:ascii="Arial" w:hAnsi="Arial" w:cs="Arial"/>
          <w:color w:val="003F76"/>
        </w:rPr>
      </w:pPr>
    </w:p>
    <w:p w14:paraId="472713BE" w14:textId="0583628D" w:rsidR="00D66F89" w:rsidRDefault="00D66F89">
      <w:pPr>
        <w:rPr>
          <w:rFonts w:ascii="Arial" w:hAnsi="Arial" w:cs="Arial"/>
          <w:color w:val="003F76"/>
        </w:rPr>
      </w:pPr>
    </w:p>
    <w:p w14:paraId="7D541900" w14:textId="77777777" w:rsidR="00D66F89" w:rsidRDefault="00D66F89">
      <w:pPr>
        <w:rPr>
          <w:rFonts w:ascii="Arial" w:hAnsi="Arial" w:cs="Arial"/>
          <w:color w:val="003F76"/>
        </w:rPr>
      </w:pPr>
    </w:p>
    <w:p w14:paraId="7F3675A2" w14:textId="48860B25" w:rsidR="00D66F89" w:rsidRDefault="00D66F89">
      <w:pPr>
        <w:rPr>
          <w:rFonts w:ascii="Arial" w:hAnsi="Arial" w:cs="Arial"/>
          <w:color w:val="003F76"/>
        </w:rPr>
      </w:pPr>
    </w:p>
    <w:p w14:paraId="62912409" w14:textId="39717B81" w:rsidR="00D66F89" w:rsidRDefault="00D66F89">
      <w:pPr>
        <w:rPr>
          <w:rFonts w:ascii="Arial" w:hAnsi="Arial" w:cs="Arial"/>
          <w:color w:val="003F76"/>
        </w:rPr>
      </w:pPr>
    </w:p>
    <w:p w14:paraId="296D971D" w14:textId="77777777" w:rsidR="00397124" w:rsidRDefault="00397124">
      <w:pPr>
        <w:rPr>
          <w:rFonts w:ascii="Arial" w:hAnsi="Arial" w:cs="Arial"/>
          <w:b/>
          <w:bCs/>
          <w:color w:val="003F76"/>
        </w:rPr>
      </w:pPr>
      <w:r>
        <w:rPr>
          <w:rFonts w:ascii="Arial" w:hAnsi="Arial" w:cs="Arial"/>
          <w:b/>
          <w:bCs/>
          <w:noProof/>
          <w:color w:val="003F76"/>
        </w:rPr>
        <w:drawing>
          <wp:anchor distT="0" distB="0" distL="114300" distR="114300" simplePos="0" relativeHeight="251686912" behindDoc="1" locked="0" layoutInCell="1" allowOverlap="1" wp14:anchorId="7130FE46" wp14:editId="271BAAF6">
            <wp:simplePos x="0" y="0"/>
            <wp:positionH relativeFrom="margin">
              <wp:align>left</wp:align>
            </wp:positionH>
            <wp:positionV relativeFrom="paragraph">
              <wp:posOffset>100606</wp:posOffset>
            </wp:positionV>
            <wp:extent cx="666000" cy="666000"/>
            <wp:effectExtent l="0" t="0" r="0" b="0"/>
            <wp:wrapTight wrapText="bothSides">
              <wp:wrapPolygon edited="0">
                <wp:start x="8038" y="1237"/>
                <wp:lineTo x="1237" y="6802"/>
                <wp:lineTo x="1237" y="10511"/>
                <wp:lineTo x="6183" y="12366"/>
                <wp:lineTo x="3092" y="15458"/>
                <wp:lineTo x="1855" y="17313"/>
                <wp:lineTo x="2473" y="19786"/>
                <wp:lineTo x="17931" y="19786"/>
                <wp:lineTo x="19168" y="17931"/>
                <wp:lineTo x="17313" y="15458"/>
                <wp:lineTo x="14221" y="12366"/>
                <wp:lineTo x="19786" y="10511"/>
                <wp:lineTo x="19786" y="7420"/>
                <wp:lineTo x="12985" y="1237"/>
                <wp:lineTo x="8038" y="1237"/>
              </wp:wrapPolygon>
            </wp:wrapTight>
            <wp:docPr id="156797048" name="Graphic 23" descr="Social netwo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7048" name="Graphic 156797048" descr="Social network outline"/>
                    <pic:cNvPicPr/>
                  </pic:nvPicPr>
                  <pic:blipFill>
                    <a:blip r:embed="rId15">
                      <a:extLst>
                        <a:ext uri="{96DAC541-7B7A-43D3-8B79-37D633B846F1}">
                          <asvg:svgBlip xmlns:asvg="http://schemas.microsoft.com/office/drawing/2016/SVG/main" r:embed="rId16"/>
                        </a:ext>
                      </a:extLst>
                    </a:blip>
                    <a:stretch>
                      <a:fillRect/>
                    </a:stretch>
                  </pic:blipFill>
                  <pic:spPr>
                    <a:xfrm>
                      <a:off x="0" y="0"/>
                      <a:ext cx="666000" cy="666000"/>
                    </a:xfrm>
                    <a:prstGeom prst="rect">
                      <a:avLst/>
                    </a:prstGeom>
                  </pic:spPr>
                </pic:pic>
              </a:graphicData>
            </a:graphic>
            <wp14:sizeRelH relativeFrom="margin">
              <wp14:pctWidth>0</wp14:pctWidth>
            </wp14:sizeRelH>
            <wp14:sizeRelV relativeFrom="margin">
              <wp14:pctHeight>0</wp14:pctHeight>
            </wp14:sizeRelV>
          </wp:anchor>
        </w:drawing>
      </w:r>
    </w:p>
    <w:p w14:paraId="7251EEF8" w14:textId="147582C2" w:rsidR="00D66F89" w:rsidRPr="00D466DA" w:rsidRDefault="00397124">
      <w:pPr>
        <w:rPr>
          <w:rFonts w:ascii="Arial" w:hAnsi="Arial" w:cs="Arial"/>
          <w:b/>
          <w:bCs/>
          <w:color w:val="003F76"/>
        </w:rPr>
      </w:pPr>
      <w:r>
        <w:rPr>
          <w:rFonts w:ascii="Arial" w:hAnsi="Arial" w:cs="Arial"/>
          <w:b/>
          <w:bCs/>
          <w:noProof/>
          <w:color w:val="003F76"/>
        </w:rPr>
        <mc:AlternateContent>
          <mc:Choice Requires="wps">
            <w:drawing>
              <wp:anchor distT="0" distB="0" distL="114300" distR="114300" simplePos="0" relativeHeight="251687936" behindDoc="0" locked="0" layoutInCell="1" allowOverlap="1" wp14:anchorId="7B261754" wp14:editId="0FDCA934">
                <wp:simplePos x="0" y="0"/>
                <wp:positionH relativeFrom="column">
                  <wp:posOffset>2766943</wp:posOffset>
                </wp:positionH>
                <wp:positionV relativeFrom="paragraph">
                  <wp:posOffset>81584</wp:posOffset>
                </wp:positionV>
                <wp:extent cx="3132000" cy="15902"/>
                <wp:effectExtent l="0" t="0" r="30480" b="22225"/>
                <wp:wrapNone/>
                <wp:docPr id="370614452" name="Straight Connector 24"/>
                <wp:cNvGraphicFramePr/>
                <a:graphic xmlns:a="http://schemas.openxmlformats.org/drawingml/2006/main">
                  <a:graphicData uri="http://schemas.microsoft.com/office/word/2010/wordprocessingShape">
                    <wps:wsp>
                      <wps:cNvCnPr/>
                      <wps:spPr>
                        <a:xfrm flipV="1">
                          <a:off x="0" y="0"/>
                          <a:ext cx="3132000" cy="15902"/>
                        </a:xfrm>
                        <a:prstGeom prst="line">
                          <a:avLst/>
                        </a:prstGeom>
                        <a:ln>
                          <a:solidFill>
                            <a:srgbClr val="3473A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09B42E0" id="Straight Connector 24" o:spid="_x0000_s1026" style="position:absolute;flip:y;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7.85pt,6.4pt" to="464.4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" strokecolor="#3473a3" strokeweight="1.5pt">
                <v:stroke joinstyle="miter"/>
              </v:line>
            </w:pict>
          </mc:Fallback>
        </mc:AlternateContent>
      </w:r>
      <w:r w:rsidR="00D466DA" w:rsidRPr="00D466DA">
        <w:rPr>
          <w:rFonts w:ascii="Arial" w:hAnsi="Arial" w:cs="Arial"/>
          <w:b/>
          <w:bCs/>
          <w:color w:val="003F76"/>
        </w:rPr>
        <w:t>Stakeholder engagement</w:t>
      </w:r>
    </w:p>
    <w:p w14:paraId="40270EE4" w14:textId="20C2DC7C" w:rsidR="00D66F89" w:rsidRDefault="00397124">
      <w:pPr>
        <w:rPr>
          <w:rFonts w:ascii="Arial" w:hAnsi="Arial" w:cs="Arial"/>
          <w:color w:val="003F76"/>
        </w:rPr>
      </w:pPr>
      <w:r>
        <w:rPr>
          <w:rFonts w:ascii="Arial" w:hAnsi="Arial" w:cs="Arial"/>
          <w:color w:val="003F76"/>
        </w:rPr>
        <w:t>Add</w:t>
      </w:r>
      <w:r w:rsidR="00C31135">
        <w:rPr>
          <w:rFonts w:ascii="Arial" w:hAnsi="Arial" w:cs="Arial"/>
          <w:color w:val="003F76"/>
        </w:rPr>
        <w:t xml:space="preserve"> details </w:t>
      </w:r>
    </w:p>
    <w:p w14:paraId="56F7238D" w14:textId="211479AE" w:rsidR="00C31135" w:rsidRDefault="00C31135">
      <w:pPr>
        <w:rPr>
          <w:rFonts w:ascii="Arial" w:hAnsi="Arial" w:cs="Arial"/>
          <w:color w:val="003F76"/>
        </w:rPr>
      </w:pPr>
      <w:r>
        <w:rPr>
          <w:rFonts w:ascii="Arial" w:hAnsi="Arial" w:cs="Arial"/>
          <w:color w:val="003F76"/>
        </w:rPr>
        <w:br w:type="page"/>
      </w:r>
    </w:p>
    <w:p w14:paraId="1A69975E" w14:textId="33059BCB" w:rsidR="00C31687" w:rsidRDefault="003507D2" w:rsidP="00C31687">
      <w:pPr>
        <w:rPr>
          <w:rFonts w:ascii="Arial" w:hAnsi="Arial" w:cs="Arial"/>
          <w:color w:val="003F76"/>
          <w:sz w:val="96"/>
          <w:szCs w:val="96"/>
        </w:rPr>
      </w:pPr>
      <w:r w:rsidRPr="000C70D0">
        <w:rPr>
          <w:rFonts w:ascii="Arial" w:hAnsi="Arial" w:cs="Arial"/>
          <w:noProof/>
          <w:color w:val="003F76"/>
        </w:rPr>
        <w:lastRenderedPageBreak/>
        <mc:AlternateContent>
          <mc:Choice Requires="wps">
            <w:drawing>
              <wp:anchor distT="0" distB="0" distL="114300" distR="114300" simplePos="0" relativeHeight="251692032" behindDoc="0" locked="0" layoutInCell="1" allowOverlap="1" wp14:anchorId="4D11DA44" wp14:editId="653D43C1">
                <wp:simplePos x="0" y="0"/>
                <wp:positionH relativeFrom="margin">
                  <wp:posOffset>0</wp:posOffset>
                </wp:positionH>
                <wp:positionV relativeFrom="paragraph">
                  <wp:posOffset>787704</wp:posOffset>
                </wp:positionV>
                <wp:extent cx="1728000" cy="0"/>
                <wp:effectExtent l="0" t="19050" r="24765" b="19050"/>
                <wp:wrapNone/>
                <wp:docPr id="137566557" name="Straight Connector 6"/>
                <wp:cNvGraphicFramePr/>
                <a:graphic xmlns:a="http://schemas.openxmlformats.org/drawingml/2006/main">
                  <a:graphicData uri="http://schemas.microsoft.com/office/word/2010/wordprocessingShape">
                    <wps:wsp>
                      <wps:cNvCnPr/>
                      <wps:spPr>
                        <a:xfrm>
                          <a:off x="0" y="0"/>
                          <a:ext cx="1728000" cy="0"/>
                        </a:xfrm>
                        <a:prstGeom prst="line">
                          <a:avLst/>
                        </a:prstGeom>
                        <a:ln w="38100">
                          <a:solidFill>
                            <a:srgbClr val="DCEFF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F7F748A" id="Straight Connector 6" o:spid="_x0000_s1026" style="position:absolute;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62pt" to="136.0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" strokecolor="#dceff3" strokeweight="3pt">
                <v:stroke joinstyle="miter"/>
                <w10:wrap anchorx="margin"/>
              </v:line>
            </w:pict>
          </mc:Fallback>
        </mc:AlternateContent>
      </w:r>
      <w:r w:rsidR="00C31687">
        <w:rPr>
          <w:rFonts w:ascii="Arial" w:hAnsi="Arial" w:cs="Arial"/>
          <w:color w:val="003F76"/>
          <w:sz w:val="96"/>
          <w:szCs w:val="96"/>
        </w:rPr>
        <w:t>Forecast of demand</w:t>
      </w:r>
    </w:p>
    <w:p w14:paraId="43023D56" w14:textId="27DC9CAD" w:rsidR="00D851E7" w:rsidRDefault="00D851E7">
      <w:pPr>
        <w:rPr>
          <w:rFonts w:ascii="Arial" w:hAnsi="Arial" w:cs="Arial"/>
          <w:color w:val="003F76"/>
        </w:rPr>
      </w:pPr>
      <w:r w:rsidRPr="00D851E7">
        <w:rPr>
          <w:rFonts w:ascii="Arial" w:hAnsi="Arial" w:cs="Arial"/>
          <w:color w:val="003F76"/>
        </w:rPr>
        <w:t>The section sets out the assumptions in relation to service demand taking account of factors such as socio-demographic trends, forecast of crime and other demand on the workforce and any potential impact factors such as technology, AI adoption or legislation may have on service demand for the workforce requirements.</w:t>
      </w:r>
    </w:p>
    <w:p w14:paraId="62EB3E70" w14:textId="7CE9E9C3" w:rsidR="003907EE" w:rsidRDefault="003907EE">
      <w:pPr>
        <w:rPr>
          <w:rFonts w:ascii="Arial" w:hAnsi="Arial" w:cs="Arial"/>
          <w:b/>
          <w:bCs/>
          <w:color w:val="003F76"/>
          <w:sz w:val="28"/>
          <w:szCs w:val="28"/>
        </w:rPr>
      </w:pPr>
      <w:r w:rsidRPr="006B7AE4">
        <w:rPr>
          <w:rFonts w:ascii="Arial" w:hAnsi="Arial" w:cs="Arial"/>
          <w:b/>
          <w:bCs/>
          <w:noProof/>
          <w:color w:val="003F76"/>
          <w:sz w:val="28"/>
          <w:szCs w:val="28"/>
        </w:rPr>
        <w:drawing>
          <wp:anchor distT="0" distB="0" distL="114300" distR="114300" simplePos="0" relativeHeight="251701248" behindDoc="1" locked="0" layoutInCell="1" allowOverlap="1" wp14:anchorId="5A60F2F4" wp14:editId="34B9E829">
            <wp:simplePos x="0" y="0"/>
            <wp:positionH relativeFrom="margin">
              <wp:align>left</wp:align>
            </wp:positionH>
            <wp:positionV relativeFrom="paragraph">
              <wp:posOffset>141246</wp:posOffset>
            </wp:positionV>
            <wp:extent cx="500380" cy="500380"/>
            <wp:effectExtent l="0" t="0" r="0" b="0"/>
            <wp:wrapTight wrapText="bothSides">
              <wp:wrapPolygon edited="0">
                <wp:start x="1645" y="0"/>
                <wp:lineTo x="822" y="3289"/>
                <wp:lineTo x="822" y="18091"/>
                <wp:lineTo x="3289" y="18914"/>
                <wp:lineTo x="14802" y="20558"/>
                <wp:lineTo x="18914" y="20558"/>
                <wp:lineTo x="19736" y="17269"/>
                <wp:lineTo x="18914" y="9046"/>
                <wp:lineTo x="15624" y="4934"/>
                <wp:lineTo x="4934" y="0"/>
                <wp:lineTo x="1645" y="0"/>
              </wp:wrapPolygon>
            </wp:wrapTight>
            <wp:docPr id="1370335414" name="Graphic 25" descr="Supply And Dema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35414" name="Graphic 1370335414" descr="Supply And Demand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00380" cy="500380"/>
                    </a:xfrm>
                    <a:prstGeom prst="rect">
                      <a:avLst/>
                    </a:prstGeom>
                  </pic:spPr>
                </pic:pic>
              </a:graphicData>
            </a:graphic>
            <wp14:sizeRelH relativeFrom="margin">
              <wp14:pctWidth>0</wp14:pctWidth>
            </wp14:sizeRelH>
            <wp14:sizeRelV relativeFrom="margin">
              <wp14:pctHeight>0</wp14:pctHeight>
            </wp14:sizeRelV>
          </wp:anchor>
        </w:drawing>
      </w:r>
    </w:p>
    <w:p w14:paraId="611901B2" w14:textId="59967A97" w:rsidR="009507A6" w:rsidRDefault="003907EE">
      <w:pPr>
        <w:rPr>
          <w:rFonts w:ascii="Arial" w:hAnsi="Arial" w:cs="Arial"/>
          <w:b/>
          <w:bCs/>
          <w:color w:val="003F76"/>
          <w:sz w:val="28"/>
          <w:szCs w:val="28"/>
        </w:rPr>
      </w:pPr>
      <w:r w:rsidRPr="007F0CEF">
        <w:rPr>
          <w:rFonts w:ascii="Arial" w:hAnsi="Arial" w:cs="Arial"/>
          <w:b/>
          <w:bCs/>
          <w:noProof/>
          <w:color w:val="003F76"/>
          <w:sz w:val="28"/>
          <w:szCs w:val="28"/>
        </w:rPr>
        <mc:AlternateContent>
          <mc:Choice Requires="wps">
            <w:drawing>
              <wp:anchor distT="0" distB="0" distL="114300" distR="114300" simplePos="0" relativeHeight="251703296" behindDoc="0" locked="0" layoutInCell="1" allowOverlap="1" wp14:anchorId="6655E403" wp14:editId="23C26612">
                <wp:simplePos x="0" y="0"/>
                <wp:positionH relativeFrom="column">
                  <wp:posOffset>1486756</wp:posOffset>
                </wp:positionH>
                <wp:positionV relativeFrom="paragraph">
                  <wp:posOffset>95223</wp:posOffset>
                </wp:positionV>
                <wp:extent cx="3132000" cy="15902"/>
                <wp:effectExtent l="0" t="0" r="30480" b="22225"/>
                <wp:wrapNone/>
                <wp:docPr id="2128466283" name="Straight Connector 24"/>
                <wp:cNvGraphicFramePr/>
                <a:graphic xmlns:a="http://schemas.openxmlformats.org/drawingml/2006/main">
                  <a:graphicData uri="http://schemas.microsoft.com/office/word/2010/wordprocessingShape">
                    <wps:wsp>
                      <wps:cNvCnPr/>
                      <wps:spPr>
                        <a:xfrm flipV="1">
                          <a:off x="0" y="0"/>
                          <a:ext cx="3132000" cy="15902"/>
                        </a:xfrm>
                        <a:prstGeom prst="line">
                          <a:avLst/>
                        </a:prstGeom>
                        <a:ln>
                          <a:solidFill>
                            <a:srgbClr val="3473A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C2C9A3F" id="Straight Connector 24" o:spid="_x0000_s1026" style="position:absolute;flip:y;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05pt,7.5pt" to="363.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" strokecolor="#3473a3" strokeweight="1.5pt">
                <v:stroke joinstyle="miter"/>
              </v:line>
            </w:pict>
          </mc:Fallback>
        </mc:AlternateContent>
      </w:r>
      <w:r w:rsidR="009507A6" w:rsidRPr="007F0CEF">
        <w:rPr>
          <w:rFonts w:ascii="Arial" w:hAnsi="Arial" w:cs="Arial"/>
          <w:b/>
          <w:bCs/>
          <w:color w:val="003F76"/>
          <w:sz w:val="32"/>
          <w:szCs w:val="32"/>
        </w:rPr>
        <w:t>Demand</w:t>
      </w:r>
      <w:r w:rsidR="009507A6" w:rsidRPr="006B7AE4">
        <w:rPr>
          <w:rFonts w:ascii="Arial" w:hAnsi="Arial" w:cs="Arial"/>
          <w:b/>
          <w:bCs/>
          <w:color w:val="003F76"/>
          <w:sz w:val="28"/>
          <w:szCs w:val="28"/>
        </w:rPr>
        <w:t xml:space="preserve"> </w:t>
      </w:r>
    </w:p>
    <w:p w14:paraId="7D0E997D" w14:textId="5CD42AF6" w:rsidR="003907EE" w:rsidRPr="00013434" w:rsidRDefault="00013434">
      <w:pPr>
        <w:rPr>
          <w:rFonts w:ascii="Arial" w:hAnsi="Arial" w:cs="Arial"/>
          <w:color w:val="003F76"/>
        </w:rPr>
      </w:pPr>
      <w:r w:rsidRPr="002C7DAA">
        <w:rPr>
          <w:rFonts w:ascii="Arial" w:hAnsi="Arial" w:cs="Arial"/>
          <w:color w:val="003F76"/>
        </w:rPr>
        <w:t xml:space="preserve">The </w:t>
      </w:r>
      <w:r w:rsidRPr="00E13D95">
        <w:rPr>
          <w:rFonts w:ascii="Arial" w:hAnsi="Arial" w:cs="Arial"/>
          <w:color w:val="003F76"/>
        </w:rPr>
        <w:t xml:space="preserve">Force Management Statement </w:t>
      </w:r>
      <w:r>
        <w:rPr>
          <w:rFonts w:ascii="Arial" w:hAnsi="Arial" w:cs="Arial"/>
          <w:color w:val="003F76"/>
        </w:rPr>
        <w:t>(</w:t>
      </w:r>
      <w:r w:rsidRPr="002C7DAA">
        <w:rPr>
          <w:rFonts w:ascii="Arial" w:hAnsi="Arial" w:cs="Arial"/>
          <w:color w:val="003F76"/>
        </w:rPr>
        <w:t>FMS</w:t>
      </w:r>
      <w:r>
        <w:rPr>
          <w:rFonts w:ascii="Arial" w:hAnsi="Arial" w:cs="Arial"/>
          <w:color w:val="003F76"/>
        </w:rPr>
        <w:t>)</w:t>
      </w:r>
      <w:r w:rsidRPr="002C7DAA">
        <w:rPr>
          <w:rFonts w:ascii="Arial" w:hAnsi="Arial" w:cs="Arial"/>
          <w:color w:val="003F76"/>
        </w:rPr>
        <w:t>, an annual self-assessment prepared by the Chief Constable and submitted to HMICFRS</w:t>
      </w:r>
      <w:r>
        <w:rPr>
          <w:rFonts w:ascii="Arial" w:hAnsi="Arial" w:cs="Arial"/>
          <w:color w:val="003F76"/>
        </w:rPr>
        <w:t xml:space="preserve"> which </w:t>
      </w:r>
      <w:r w:rsidRPr="002C7DAA">
        <w:rPr>
          <w:rFonts w:ascii="Arial" w:hAnsi="Arial" w:cs="Arial"/>
          <w:color w:val="003F76"/>
        </w:rPr>
        <w:t>plays a central role in strategic, financial, and workforce planning can be used to help complete the data required in this section.</w:t>
      </w:r>
    </w:p>
    <w:tbl>
      <w:tblPr>
        <w:tblStyle w:val="TableGridLight"/>
        <w:tblW w:w="9634" w:type="dxa"/>
        <w:tblLook w:val="04A0" w:firstRow="1" w:lastRow="0" w:firstColumn="1" w:lastColumn="0" w:noHBand="0" w:noVBand="1"/>
      </w:tblPr>
      <w:tblGrid>
        <w:gridCol w:w="1830"/>
        <w:gridCol w:w="1129"/>
        <w:gridCol w:w="2039"/>
        <w:gridCol w:w="2455"/>
        <w:gridCol w:w="796"/>
        <w:gridCol w:w="1385"/>
      </w:tblGrid>
      <w:tr w:rsidR="005F3A7E" w14:paraId="0A8A44DF" w14:textId="77777777" w:rsidTr="00D517CD">
        <w:tc>
          <w:tcPr>
            <w:tcW w:w="1830" w:type="dxa"/>
            <w:shd w:val="clear" w:color="auto" w:fill="3473A3"/>
          </w:tcPr>
          <w:p w14:paraId="1A6E5107" w14:textId="77777777" w:rsidR="005F3A7E" w:rsidRPr="00CA2A0F" w:rsidRDefault="005F3A7E" w:rsidP="006B2A11">
            <w:pPr>
              <w:rPr>
                <w:rFonts w:ascii="Arial" w:hAnsi="Arial" w:cs="Arial"/>
                <w:b/>
                <w:bCs/>
                <w:color w:val="FFFFFF" w:themeColor="background1"/>
              </w:rPr>
            </w:pPr>
            <w:r w:rsidRPr="00CA2A0F">
              <w:rPr>
                <w:rFonts w:ascii="Arial" w:hAnsi="Arial" w:cs="Arial"/>
                <w:b/>
                <w:bCs/>
                <w:color w:val="FFFFFF" w:themeColor="background1"/>
              </w:rPr>
              <w:t>FMS Service Area</w:t>
            </w:r>
          </w:p>
        </w:tc>
        <w:tc>
          <w:tcPr>
            <w:tcW w:w="1129" w:type="dxa"/>
            <w:shd w:val="clear" w:color="auto" w:fill="3473A3"/>
          </w:tcPr>
          <w:p w14:paraId="1527466C" w14:textId="77777777" w:rsidR="005F3A7E" w:rsidRPr="00CA2A0F" w:rsidRDefault="005F3A7E" w:rsidP="006B2A11">
            <w:pPr>
              <w:rPr>
                <w:rFonts w:ascii="Arial" w:hAnsi="Arial" w:cs="Arial"/>
                <w:b/>
                <w:bCs/>
                <w:color w:val="FFFFFF" w:themeColor="background1"/>
              </w:rPr>
            </w:pPr>
            <w:r w:rsidRPr="00CA2A0F">
              <w:rPr>
                <w:rFonts w:ascii="Arial" w:hAnsi="Arial" w:cs="Arial"/>
                <w:b/>
                <w:bCs/>
                <w:color w:val="FFFFFF" w:themeColor="background1"/>
              </w:rPr>
              <w:t>Sub Area</w:t>
            </w:r>
          </w:p>
        </w:tc>
        <w:tc>
          <w:tcPr>
            <w:tcW w:w="2039" w:type="dxa"/>
            <w:shd w:val="clear" w:color="auto" w:fill="3473A3"/>
          </w:tcPr>
          <w:p w14:paraId="65CBCD46" w14:textId="77777777" w:rsidR="00CA2A0F" w:rsidRDefault="005F3A7E" w:rsidP="006B2A11">
            <w:pPr>
              <w:rPr>
                <w:rFonts w:ascii="Arial" w:hAnsi="Arial" w:cs="Arial"/>
                <w:b/>
                <w:bCs/>
                <w:color w:val="FFFFFF" w:themeColor="background1"/>
              </w:rPr>
            </w:pPr>
            <w:r w:rsidRPr="00CA2A0F">
              <w:rPr>
                <w:rFonts w:ascii="Arial" w:hAnsi="Arial" w:cs="Arial"/>
                <w:b/>
                <w:bCs/>
                <w:color w:val="FFFFFF" w:themeColor="background1"/>
              </w:rPr>
              <w:t xml:space="preserve">Current and future demand </w:t>
            </w:r>
          </w:p>
          <w:p w14:paraId="455379A1" w14:textId="77777777" w:rsidR="00CA2A0F" w:rsidRDefault="00CA2A0F" w:rsidP="006B2A11">
            <w:pPr>
              <w:rPr>
                <w:rFonts w:ascii="Arial" w:hAnsi="Arial" w:cs="Arial"/>
                <w:b/>
                <w:bCs/>
                <w:color w:val="FFFFFF" w:themeColor="background1"/>
              </w:rPr>
            </w:pPr>
          </w:p>
          <w:p w14:paraId="1EC55EA6" w14:textId="0CD3E6BA" w:rsidR="005F3A7E" w:rsidRPr="00CA2A0F" w:rsidRDefault="00CA2A0F" w:rsidP="006B2A11">
            <w:pPr>
              <w:rPr>
                <w:rFonts w:ascii="Arial" w:hAnsi="Arial" w:cs="Arial"/>
                <w:color w:val="FFFFFF" w:themeColor="background1"/>
              </w:rPr>
            </w:pPr>
            <w:r w:rsidRPr="00CA2A0F">
              <w:rPr>
                <w:rFonts w:ascii="Arial" w:hAnsi="Arial" w:cs="Arial"/>
                <w:color w:val="FFFFFF" w:themeColor="background1"/>
              </w:rPr>
              <w:t>(T</w:t>
            </w:r>
            <w:r w:rsidR="005F3A7E" w:rsidRPr="00CA2A0F">
              <w:rPr>
                <w:rFonts w:ascii="Arial" w:hAnsi="Arial" w:cs="Arial"/>
                <w:color w:val="FFFFFF" w:themeColor="background1"/>
              </w:rPr>
              <w:t xml:space="preserve">aken from </w:t>
            </w:r>
            <w:r w:rsidRPr="00CA2A0F">
              <w:rPr>
                <w:rFonts w:ascii="Arial" w:hAnsi="Arial" w:cs="Arial"/>
                <w:color w:val="FFFFFF" w:themeColor="background1"/>
              </w:rPr>
              <w:t>FMS)</w:t>
            </w:r>
          </w:p>
        </w:tc>
        <w:tc>
          <w:tcPr>
            <w:tcW w:w="3251" w:type="dxa"/>
            <w:gridSpan w:val="2"/>
            <w:shd w:val="clear" w:color="auto" w:fill="3473A3"/>
          </w:tcPr>
          <w:p w14:paraId="4F977747" w14:textId="2C4E5AFB" w:rsidR="005F3A7E" w:rsidRPr="00CA2A0F" w:rsidRDefault="005F3A7E" w:rsidP="006B2A11">
            <w:pPr>
              <w:rPr>
                <w:rFonts w:ascii="Arial" w:hAnsi="Arial" w:cs="Arial"/>
                <w:b/>
                <w:bCs/>
                <w:color w:val="FFFFFF" w:themeColor="background1"/>
              </w:rPr>
            </w:pPr>
            <w:r w:rsidRPr="00CA2A0F">
              <w:rPr>
                <w:rFonts w:ascii="Arial" w:hAnsi="Arial" w:cs="Arial"/>
                <w:b/>
                <w:bCs/>
                <w:color w:val="FFFFFF" w:themeColor="background1"/>
              </w:rPr>
              <w:t xml:space="preserve">Current and comparative performance </w:t>
            </w:r>
          </w:p>
        </w:tc>
        <w:tc>
          <w:tcPr>
            <w:tcW w:w="1385" w:type="dxa"/>
            <w:shd w:val="clear" w:color="auto" w:fill="3473A3"/>
          </w:tcPr>
          <w:p w14:paraId="104A3970" w14:textId="0E07781C" w:rsidR="005F3A7E" w:rsidRPr="00CA2A0F" w:rsidRDefault="005F3A7E" w:rsidP="006B2A11">
            <w:pPr>
              <w:rPr>
                <w:rFonts w:ascii="Arial" w:hAnsi="Arial" w:cs="Arial"/>
                <w:b/>
                <w:bCs/>
                <w:color w:val="FFFFFF" w:themeColor="background1"/>
              </w:rPr>
            </w:pPr>
            <w:r w:rsidRPr="00CA2A0F">
              <w:rPr>
                <w:rFonts w:ascii="Arial" w:hAnsi="Arial" w:cs="Arial"/>
                <w:b/>
                <w:bCs/>
                <w:color w:val="FFFFFF" w:themeColor="background1"/>
              </w:rPr>
              <w:t>Risk action and priority rating (RAG)</w:t>
            </w:r>
          </w:p>
        </w:tc>
      </w:tr>
      <w:tr w:rsidR="00E36011" w14:paraId="641A0C09" w14:textId="77777777" w:rsidTr="00D517CD">
        <w:tc>
          <w:tcPr>
            <w:tcW w:w="1830" w:type="dxa"/>
            <w:vMerge w:val="restart"/>
            <w:shd w:val="clear" w:color="auto" w:fill="FFFFFF" w:themeFill="background1"/>
            <w:vAlign w:val="center"/>
          </w:tcPr>
          <w:p w14:paraId="7580E7EA" w14:textId="77777777" w:rsidR="00E36011" w:rsidRPr="00137C8E" w:rsidRDefault="00E36011" w:rsidP="006B2A11">
            <w:pPr>
              <w:rPr>
                <w:rFonts w:ascii="Arial" w:hAnsi="Arial" w:cs="Arial"/>
                <w:b/>
                <w:bCs/>
                <w:color w:val="3473A3"/>
              </w:rPr>
            </w:pPr>
            <w:r w:rsidRPr="00137C8E">
              <w:rPr>
                <w:rFonts w:ascii="Arial" w:hAnsi="Arial" w:cs="Arial"/>
                <w:b/>
                <w:bCs/>
                <w:color w:val="3473A3"/>
              </w:rPr>
              <w:t>Responding to the public</w:t>
            </w:r>
          </w:p>
        </w:tc>
        <w:tc>
          <w:tcPr>
            <w:tcW w:w="1129" w:type="dxa"/>
            <w:vMerge w:val="restart"/>
            <w:vAlign w:val="center"/>
          </w:tcPr>
          <w:p w14:paraId="6D4DF218" w14:textId="77777777" w:rsidR="00E36011" w:rsidRPr="003F773F" w:rsidRDefault="00E36011" w:rsidP="006B2A11">
            <w:pPr>
              <w:rPr>
                <w:rFonts w:ascii="Arial" w:hAnsi="Arial" w:cs="Arial"/>
                <w:color w:val="3473A3"/>
              </w:rPr>
            </w:pPr>
            <w:r w:rsidRPr="003F773F">
              <w:rPr>
                <w:rFonts w:ascii="Arial" w:hAnsi="Arial" w:cs="Arial"/>
                <w:color w:val="3473A3"/>
              </w:rPr>
              <w:t>999 calls</w:t>
            </w:r>
          </w:p>
        </w:tc>
        <w:tc>
          <w:tcPr>
            <w:tcW w:w="2039" w:type="dxa"/>
            <w:vMerge w:val="restart"/>
          </w:tcPr>
          <w:p w14:paraId="624D66BF" w14:textId="77777777" w:rsidR="00E36011" w:rsidRPr="003F773F" w:rsidRDefault="00E36011" w:rsidP="006B2A11">
            <w:pPr>
              <w:rPr>
                <w:rFonts w:ascii="Arial" w:hAnsi="Arial" w:cs="Arial"/>
                <w:color w:val="3473A3"/>
              </w:rPr>
            </w:pPr>
          </w:p>
        </w:tc>
        <w:tc>
          <w:tcPr>
            <w:tcW w:w="2455" w:type="dxa"/>
          </w:tcPr>
          <w:p w14:paraId="5EADC7DC" w14:textId="355DEC6D" w:rsidR="00E36011" w:rsidRPr="003F773F" w:rsidRDefault="00E36011" w:rsidP="00C21E04">
            <w:pPr>
              <w:rPr>
                <w:rFonts w:ascii="Arial" w:hAnsi="Arial" w:cs="Arial"/>
                <w:color w:val="3473A3"/>
              </w:rPr>
            </w:pPr>
            <w:r w:rsidRPr="003F773F">
              <w:rPr>
                <w:rFonts w:ascii="Arial" w:hAnsi="Arial" w:cs="Arial"/>
                <w:color w:val="3473A3"/>
              </w:rPr>
              <w:t>999 calls answered in under 10 seconds</w:t>
            </w:r>
          </w:p>
        </w:tc>
        <w:tc>
          <w:tcPr>
            <w:tcW w:w="796" w:type="dxa"/>
          </w:tcPr>
          <w:p w14:paraId="72E8365B" w14:textId="77777777" w:rsidR="00E36011" w:rsidRPr="00342607" w:rsidRDefault="00E36011" w:rsidP="006B2A11">
            <w:pPr>
              <w:rPr>
                <w:rFonts w:ascii="Arial" w:hAnsi="Arial" w:cs="Arial"/>
              </w:rPr>
            </w:pPr>
          </w:p>
        </w:tc>
        <w:tc>
          <w:tcPr>
            <w:tcW w:w="1385" w:type="dxa"/>
          </w:tcPr>
          <w:p w14:paraId="4BD922D4" w14:textId="7DC7BE9B" w:rsidR="00E36011" w:rsidRPr="00342607" w:rsidRDefault="00E36011" w:rsidP="006B2A11">
            <w:pPr>
              <w:rPr>
                <w:rFonts w:ascii="Arial" w:hAnsi="Arial" w:cs="Arial"/>
              </w:rPr>
            </w:pPr>
          </w:p>
        </w:tc>
      </w:tr>
      <w:tr w:rsidR="00E36011" w14:paraId="576E0984" w14:textId="77777777" w:rsidTr="00D517CD">
        <w:tc>
          <w:tcPr>
            <w:tcW w:w="1830" w:type="dxa"/>
            <w:vMerge/>
            <w:shd w:val="clear" w:color="auto" w:fill="FFFFFF" w:themeFill="background1"/>
          </w:tcPr>
          <w:p w14:paraId="0C464BC5" w14:textId="77777777" w:rsidR="00E36011" w:rsidRPr="00137C8E" w:rsidRDefault="00E36011" w:rsidP="006B2A11">
            <w:pPr>
              <w:rPr>
                <w:rFonts w:ascii="Arial" w:hAnsi="Arial" w:cs="Arial"/>
                <w:b/>
                <w:bCs/>
                <w:color w:val="3473A3"/>
              </w:rPr>
            </w:pPr>
          </w:p>
        </w:tc>
        <w:tc>
          <w:tcPr>
            <w:tcW w:w="1129" w:type="dxa"/>
            <w:vMerge/>
            <w:vAlign w:val="center"/>
          </w:tcPr>
          <w:p w14:paraId="7FD583F4" w14:textId="77777777" w:rsidR="00E36011" w:rsidRPr="003F773F" w:rsidRDefault="00E36011" w:rsidP="006B2A11">
            <w:pPr>
              <w:rPr>
                <w:rFonts w:ascii="Arial" w:hAnsi="Arial" w:cs="Arial"/>
                <w:color w:val="3473A3"/>
              </w:rPr>
            </w:pPr>
          </w:p>
        </w:tc>
        <w:tc>
          <w:tcPr>
            <w:tcW w:w="2039" w:type="dxa"/>
            <w:vMerge/>
          </w:tcPr>
          <w:p w14:paraId="3D341B1B" w14:textId="77777777" w:rsidR="00E36011" w:rsidRPr="003F773F" w:rsidRDefault="00E36011" w:rsidP="006B2A11">
            <w:pPr>
              <w:rPr>
                <w:rFonts w:ascii="Arial" w:hAnsi="Arial" w:cs="Arial"/>
                <w:color w:val="3473A3"/>
              </w:rPr>
            </w:pPr>
          </w:p>
        </w:tc>
        <w:tc>
          <w:tcPr>
            <w:tcW w:w="2455" w:type="dxa"/>
          </w:tcPr>
          <w:p w14:paraId="1300B134" w14:textId="72FFFF84" w:rsidR="00E36011" w:rsidRPr="003F773F" w:rsidRDefault="00E36011" w:rsidP="006B2A11">
            <w:pPr>
              <w:rPr>
                <w:rFonts w:ascii="Arial" w:hAnsi="Arial" w:cs="Arial"/>
                <w:color w:val="3473A3"/>
              </w:rPr>
            </w:pPr>
            <w:r w:rsidRPr="003F773F">
              <w:rPr>
                <w:rFonts w:ascii="Arial" w:hAnsi="Arial" w:cs="Arial"/>
                <w:color w:val="3473A3"/>
              </w:rPr>
              <w:t>Calls per call handler</w:t>
            </w:r>
          </w:p>
        </w:tc>
        <w:tc>
          <w:tcPr>
            <w:tcW w:w="796" w:type="dxa"/>
          </w:tcPr>
          <w:p w14:paraId="1C9ADBEE" w14:textId="77777777" w:rsidR="00E36011" w:rsidRPr="00342607" w:rsidRDefault="00E36011" w:rsidP="006B2A11">
            <w:pPr>
              <w:rPr>
                <w:rFonts w:ascii="Arial" w:hAnsi="Arial" w:cs="Arial"/>
              </w:rPr>
            </w:pPr>
          </w:p>
        </w:tc>
        <w:tc>
          <w:tcPr>
            <w:tcW w:w="1385" w:type="dxa"/>
          </w:tcPr>
          <w:p w14:paraId="7BF3EA3C" w14:textId="77777777" w:rsidR="00E36011" w:rsidRPr="00342607" w:rsidRDefault="00E36011" w:rsidP="006B2A11">
            <w:pPr>
              <w:rPr>
                <w:rFonts w:ascii="Arial" w:hAnsi="Arial" w:cs="Arial"/>
              </w:rPr>
            </w:pPr>
          </w:p>
        </w:tc>
      </w:tr>
      <w:tr w:rsidR="00E36011" w14:paraId="15FD4A2E" w14:textId="77777777" w:rsidTr="00D517CD">
        <w:tc>
          <w:tcPr>
            <w:tcW w:w="1830" w:type="dxa"/>
            <w:vMerge/>
            <w:shd w:val="clear" w:color="auto" w:fill="FFFFFF" w:themeFill="background1"/>
          </w:tcPr>
          <w:p w14:paraId="2AE676F3" w14:textId="77777777" w:rsidR="00E36011" w:rsidRPr="00137C8E" w:rsidRDefault="00E36011" w:rsidP="006B2A11">
            <w:pPr>
              <w:rPr>
                <w:rFonts w:ascii="Arial" w:hAnsi="Arial" w:cs="Arial"/>
                <w:b/>
                <w:bCs/>
                <w:color w:val="3473A3"/>
              </w:rPr>
            </w:pPr>
          </w:p>
        </w:tc>
        <w:tc>
          <w:tcPr>
            <w:tcW w:w="1129" w:type="dxa"/>
            <w:vMerge/>
            <w:vAlign w:val="center"/>
          </w:tcPr>
          <w:p w14:paraId="666E1E98" w14:textId="77777777" w:rsidR="00E36011" w:rsidRPr="003F773F" w:rsidRDefault="00E36011" w:rsidP="006B2A11">
            <w:pPr>
              <w:rPr>
                <w:rFonts w:ascii="Arial" w:hAnsi="Arial" w:cs="Arial"/>
                <w:color w:val="3473A3"/>
              </w:rPr>
            </w:pPr>
          </w:p>
        </w:tc>
        <w:tc>
          <w:tcPr>
            <w:tcW w:w="2039" w:type="dxa"/>
            <w:vMerge/>
          </w:tcPr>
          <w:p w14:paraId="299890A6" w14:textId="77777777" w:rsidR="00E36011" w:rsidRPr="003F773F" w:rsidRDefault="00E36011" w:rsidP="006B2A11">
            <w:pPr>
              <w:rPr>
                <w:rFonts w:ascii="Arial" w:hAnsi="Arial" w:cs="Arial"/>
                <w:color w:val="3473A3"/>
              </w:rPr>
            </w:pPr>
          </w:p>
        </w:tc>
        <w:tc>
          <w:tcPr>
            <w:tcW w:w="2455" w:type="dxa"/>
          </w:tcPr>
          <w:p w14:paraId="5CF20B91" w14:textId="24C58331" w:rsidR="00E36011" w:rsidRPr="003F773F" w:rsidRDefault="00E36011" w:rsidP="006B2A11">
            <w:pPr>
              <w:rPr>
                <w:rFonts w:ascii="Arial" w:hAnsi="Arial" w:cs="Arial"/>
                <w:color w:val="3473A3"/>
              </w:rPr>
            </w:pPr>
            <w:r w:rsidRPr="003F773F">
              <w:rPr>
                <w:rFonts w:ascii="Arial" w:hAnsi="Arial" w:cs="Arial"/>
                <w:color w:val="3473A3"/>
              </w:rPr>
              <w:t>Abandoned call rates</w:t>
            </w:r>
          </w:p>
        </w:tc>
        <w:tc>
          <w:tcPr>
            <w:tcW w:w="796" w:type="dxa"/>
          </w:tcPr>
          <w:p w14:paraId="4CB29CA8" w14:textId="77777777" w:rsidR="00E36011" w:rsidRPr="00342607" w:rsidRDefault="00E36011" w:rsidP="006B2A11">
            <w:pPr>
              <w:rPr>
                <w:rFonts w:ascii="Arial" w:hAnsi="Arial" w:cs="Arial"/>
              </w:rPr>
            </w:pPr>
          </w:p>
        </w:tc>
        <w:tc>
          <w:tcPr>
            <w:tcW w:w="1385" w:type="dxa"/>
          </w:tcPr>
          <w:p w14:paraId="7B30B0D8" w14:textId="77777777" w:rsidR="00E36011" w:rsidRPr="00342607" w:rsidRDefault="00E36011" w:rsidP="006B2A11">
            <w:pPr>
              <w:rPr>
                <w:rFonts w:ascii="Arial" w:hAnsi="Arial" w:cs="Arial"/>
              </w:rPr>
            </w:pPr>
          </w:p>
        </w:tc>
      </w:tr>
      <w:tr w:rsidR="00E36011" w14:paraId="240FD86E" w14:textId="77777777" w:rsidTr="00D517CD">
        <w:tc>
          <w:tcPr>
            <w:tcW w:w="1830" w:type="dxa"/>
            <w:vMerge/>
            <w:shd w:val="clear" w:color="auto" w:fill="FFFFFF" w:themeFill="background1"/>
          </w:tcPr>
          <w:p w14:paraId="564C9A1F" w14:textId="77777777" w:rsidR="00E36011" w:rsidRPr="00137C8E" w:rsidRDefault="00E36011" w:rsidP="006B2A11">
            <w:pPr>
              <w:rPr>
                <w:rFonts w:ascii="Arial" w:hAnsi="Arial" w:cs="Arial"/>
                <w:b/>
                <w:bCs/>
                <w:color w:val="3473A3"/>
                <w:u w:val="single"/>
              </w:rPr>
            </w:pPr>
          </w:p>
        </w:tc>
        <w:tc>
          <w:tcPr>
            <w:tcW w:w="1129" w:type="dxa"/>
            <w:vMerge w:val="restart"/>
            <w:vAlign w:val="center"/>
          </w:tcPr>
          <w:p w14:paraId="53C183D5" w14:textId="77777777" w:rsidR="00E36011" w:rsidRPr="003F773F" w:rsidRDefault="00E36011" w:rsidP="006B2A11">
            <w:pPr>
              <w:rPr>
                <w:rFonts w:ascii="Arial" w:hAnsi="Arial" w:cs="Arial"/>
                <w:color w:val="3473A3"/>
              </w:rPr>
            </w:pPr>
            <w:r w:rsidRPr="003F773F">
              <w:rPr>
                <w:rFonts w:ascii="Arial" w:hAnsi="Arial" w:cs="Arial"/>
                <w:color w:val="3473A3"/>
              </w:rPr>
              <w:t>101calls</w:t>
            </w:r>
          </w:p>
        </w:tc>
        <w:tc>
          <w:tcPr>
            <w:tcW w:w="2039" w:type="dxa"/>
            <w:vMerge w:val="restart"/>
          </w:tcPr>
          <w:p w14:paraId="41EB63C9" w14:textId="77777777" w:rsidR="00E36011" w:rsidRPr="003F773F" w:rsidRDefault="00E36011" w:rsidP="006B2A11">
            <w:pPr>
              <w:rPr>
                <w:rFonts w:ascii="Arial" w:hAnsi="Arial" w:cs="Arial"/>
                <w:color w:val="3473A3"/>
                <w:u w:val="single"/>
              </w:rPr>
            </w:pPr>
          </w:p>
        </w:tc>
        <w:tc>
          <w:tcPr>
            <w:tcW w:w="2455" w:type="dxa"/>
          </w:tcPr>
          <w:p w14:paraId="424513CD" w14:textId="075107B9" w:rsidR="00E36011" w:rsidRPr="003F773F" w:rsidRDefault="00E36011" w:rsidP="006B2A11">
            <w:pPr>
              <w:rPr>
                <w:rFonts w:ascii="Arial" w:hAnsi="Arial" w:cs="Arial"/>
                <w:color w:val="3473A3"/>
              </w:rPr>
            </w:pPr>
            <w:r w:rsidRPr="003F773F">
              <w:rPr>
                <w:rFonts w:ascii="Arial" w:hAnsi="Arial" w:cs="Arial"/>
                <w:color w:val="3473A3"/>
              </w:rPr>
              <w:t xml:space="preserve">101 call waiting response times </w:t>
            </w:r>
          </w:p>
        </w:tc>
        <w:tc>
          <w:tcPr>
            <w:tcW w:w="796" w:type="dxa"/>
          </w:tcPr>
          <w:p w14:paraId="29904224" w14:textId="77777777" w:rsidR="00E36011" w:rsidRPr="00342607" w:rsidRDefault="00E36011" w:rsidP="006B2A11">
            <w:pPr>
              <w:rPr>
                <w:rFonts w:ascii="Arial" w:hAnsi="Arial" w:cs="Arial"/>
                <w:u w:val="single"/>
              </w:rPr>
            </w:pPr>
          </w:p>
        </w:tc>
        <w:tc>
          <w:tcPr>
            <w:tcW w:w="1385" w:type="dxa"/>
          </w:tcPr>
          <w:p w14:paraId="6F156D52" w14:textId="0F577781" w:rsidR="00E36011" w:rsidRPr="00342607" w:rsidRDefault="00E36011" w:rsidP="006B2A11">
            <w:pPr>
              <w:rPr>
                <w:rFonts w:ascii="Arial" w:hAnsi="Arial" w:cs="Arial"/>
                <w:u w:val="single"/>
              </w:rPr>
            </w:pPr>
          </w:p>
        </w:tc>
      </w:tr>
      <w:tr w:rsidR="00E36011" w14:paraId="246C8CD9" w14:textId="77777777" w:rsidTr="00D517CD">
        <w:tc>
          <w:tcPr>
            <w:tcW w:w="1830" w:type="dxa"/>
            <w:vMerge/>
            <w:shd w:val="clear" w:color="auto" w:fill="FFFFFF" w:themeFill="background1"/>
          </w:tcPr>
          <w:p w14:paraId="0EEEAE55" w14:textId="77777777" w:rsidR="00E36011" w:rsidRPr="00137C8E" w:rsidRDefault="00E36011" w:rsidP="006B2A11">
            <w:pPr>
              <w:rPr>
                <w:rFonts w:ascii="Arial" w:hAnsi="Arial" w:cs="Arial"/>
                <w:b/>
                <w:bCs/>
                <w:color w:val="3473A3"/>
                <w:u w:val="single"/>
              </w:rPr>
            </w:pPr>
          </w:p>
        </w:tc>
        <w:tc>
          <w:tcPr>
            <w:tcW w:w="1129" w:type="dxa"/>
            <w:vMerge/>
          </w:tcPr>
          <w:p w14:paraId="75A2B975" w14:textId="77777777" w:rsidR="00E36011" w:rsidRPr="003F773F" w:rsidRDefault="00E36011" w:rsidP="006B2A11">
            <w:pPr>
              <w:rPr>
                <w:rFonts w:ascii="Arial" w:hAnsi="Arial" w:cs="Arial"/>
                <w:color w:val="3473A3"/>
                <w:u w:val="single"/>
              </w:rPr>
            </w:pPr>
          </w:p>
        </w:tc>
        <w:tc>
          <w:tcPr>
            <w:tcW w:w="2039" w:type="dxa"/>
            <w:vMerge/>
          </w:tcPr>
          <w:p w14:paraId="7EB1C1C0" w14:textId="77777777" w:rsidR="00E36011" w:rsidRPr="003F773F" w:rsidRDefault="00E36011" w:rsidP="006B2A11">
            <w:pPr>
              <w:rPr>
                <w:rFonts w:ascii="Arial" w:hAnsi="Arial" w:cs="Arial"/>
                <w:color w:val="3473A3"/>
                <w:u w:val="single"/>
              </w:rPr>
            </w:pPr>
          </w:p>
        </w:tc>
        <w:tc>
          <w:tcPr>
            <w:tcW w:w="2455" w:type="dxa"/>
          </w:tcPr>
          <w:p w14:paraId="0462D385" w14:textId="1ECF3438" w:rsidR="00E36011" w:rsidRPr="003F773F" w:rsidRDefault="00E36011" w:rsidP="006B2A11">
            <w:pPr>
              <w:rPr>
                <w:rFonts w:ascii="Arial" w:hAnsi="Arial" w:cs="Arial"/>
                <w:color w:val="3473A3"/>
                <w:u w:val="single"/>
              </w:rPr>
            </w:pPr>
            <w:r w:rsidRPr="003F773F">
              <w:rPr>
                <w:rFonts w:ascii="Arial" w:hAnsi="Arial" w:cs="Arial"/>
                <w:color w:val="3473A3"/>
              </w:rPr>
              <w:t>Abandoned call rates</w:t>
            </w:r>
          </w:p>
        </w:tc>
        <w:tc>
          <w:tcPr>
            <w:tcW w:w="796" w:type="dxa"/>
          </w:tcPr>
          <w:p w14:paraId="6E85D3D2" w14:textId="77777777" w:rsidR="00E36011" w:rsidRPr="00342607" w:rsidRDefault="00E36011" w:rsidP="006B2A11">
            <w:pPr>
              <w:rPr>
                <w:rFonts w:ascii="Arial" w:hAnsi="Arial" w:cs="Arial"/>
                <w:u w:val="single"/>
              </w:rPr>
            </w:pPr>
          </w:p>
        </w:tc>
        <w:tc>
          <w:tcPr>
            <w:tcW w:w="1385" w:type="dxa"/>
          </w:tcPr>
          <w:p w14:paraId="5E595707" w14:textId="3A8A810E" w:rsidR="00E36011" w:rsidRPr="00342607" w:rsidRDefault="00E36011" w:rsidP="006B2A11">
            <w:pPr>
              <w:rPr>
                <w:rFonts w:ascii="Arial" w:hAnsi="Arial" w:cs="Arial"/>
                <w:u w:val="single"/>
              </w:rPr>
            </w:pPr>
          </w:p>
        </w:tc>
      </w:tr>
      <w:tr w:rsidR="00416669" w14:paraId="51A596B8" w14:textId="77777777" w:rsidTr="004E7FC3">
        <w:tc>
          <w:tcPr>
            <w:tcW w:w="9634" w:type="dxa"/>
            <w:gridSpan w:val="6"/>
            <w:shd w:val="clear" w:color="auto" w:fill="3473A3"/>
          </w:tcPr>
          <w:p w14:paraId="319C3B8E" w14:textId="77777777" w:rsidR="00416669" w:rsidRPr="00137C8E" w:rsidRDefault="00416669" w:rsidP="006B2A11">
            <w:pPr>
              <w:rPr>
                <w:rFonts w:ascii="Arial" w:hAnsi="Arial" w:cs="Arial"/>
                <w:b/>
                <w:bCs/>
                <w:color w:val="3473A3"/>
                <w:u w:val="single"/>
              </w:rPr>
            </w:pPr>
          </w:p>
        </w:tc>
      </w:tr>
      <w:tr w:rsidR="00E36011" w14:paraId="1F64106C" w14:textId="77777777" w:rsidTr="00D517CD">
        <w:tc>
          <w:tcPr>
            <w:tcW w:w="1830" w:type="dxa"/>
            <w:vMerge w:val="restart"/>
            <w:shd w:val="clear" w:color="auto" w:fill="FFFFFF" w:themeFill="background1"/>
            <w:vAlign w:val="center"/>
          </w:tcPr>
          <w:p w14:paraId="73642A7C" w14:textId="77777777" w:rsidR="00E36011" w:rsidRPr="00137C8E" w:rsidRDefault="00E36011" w:rsidP="006B2A11">
            <w:pPr>
              <w:rPr>
                <w:rFonts w:ascii="Arial" w:hAnsi="Arial" w:cs="Arial"/>
                <w:b/>
                <w:bCs/>
                <w:color w:val="3473A3"/>
              </w:rPr>
            </w:pPr>
            <w:r w:rsidRPr="00137C8E">
              <w:rPr>
                <w:rFonts w:ascii="Arial" w:hAnsi="Arial" w:cs="Arial"/>
                <w:b/>
                <w:bCs/>
                <w:color w:val="3473A3"/>
              </w:rPr>
              <w:t>Incident response</w:t>
            </w:r>
          </w:p>
        </w:tc>
        <w:tc>
          <w:tcPr>
            <w:tcW w:w="1129" w:type="dxa"/>
            <w:vMerge w:val="restart"/>
          </w:tcPr>
          <w:p w14:paraId="64BEC617" w14:textId="77777777" w:rsidR="00E36011" w:rsidRPr="003F773F" w:rsidRDefault="00E36011" w:rsidP="006B2A11">
            <w:pPr>
              <w:rPr>
                <w:rFonts w:ascii="Arial" w:hAnsi="Arial" w:cs="Arial"/>
                <w:color w:val="3473A3"/>
              </w:rPr>
            </w:pPr>
          </w:p>
        </w:tc>
        <w:tc>
          <w:tcPr>
            <w:tcW w:w="2039" w:type="dxa"/>
            <w:vMerge w:val="restart"/>
          </w:tcPr>
          <w:p w14:paraId="05C241B1" w14:textId="77777777" w:rsidR="00E36011" w:rsidRPr="003F773F" w:rsidRDefault="00E36011" w:rsidP="006B2A11">
            <w:pPr>
              <w:rPr>
                <w:rFonts w:ascii="Arial" w:hAnsi="Arial" w:cs="Arial"/>
                <w:color w:val="3473A3"/>
              </w:rPr>
            </w:pPr>
          </w:p>
        </w:tc>
        <w:tc>
          <w:tcPr>
            <w:tcW w:w="2455" w:type="dxa"/>
          </w:tcPr>
          <w:p w14:paraId="391A8533" w14:textId="408B61AE" w:rsidR="00E36011" w:rsidRPr="003F773F" w:rsidRDefault="00E36011" w:rsidP="006B2A11">
            <w:pPr>
              <w:rPr>
                <w:rFonts w:ascii="Arial" w:hAnsi="Arial" w:cs="Arial"/>
                <w:color w:val="3473A3"/>
              </w:rPr>
            </w:pPr>
            <w:r w:rsidRPr="003F773F">
              <w:rPr>
                <w:rFonts w:ascii="Arial" w:hAnsi="Arial" w:cs="Arial"/>
                <w:color w:val="3473A3"/>
              </w:rPr>
              <w:t>Average response times v target.</w:t>
            </w:r>
          </w:p>
        </w:tc>
        <w:tc>
          <w:tcPr>
            <w:tcW w:w="796" w:type="dxa"/>
          </w:tcPr>
          <w:p w14:paraId="1393FD29" w14:textId="77777777" w:rsidR="00E36011" w:rsidRPr="00342607" w:rsidRDefault="00E36011" w:rsidP="006B2A11">
            <w:pPr>
              <w:rPr>
                <w:rFonts w:ascii="Arial" w:hAnsi="Arial" w:cs="Arial"/>
              </w:rPr>
            </w:pPr>
          </w:p>
        </w:tc>
        <w:tc>
          <w:tcPr>
            <w:tcW w:w="1385" w:type="dxa"/>
          </w:tcPr>
          <w:p w14:paraId="4974C2DA" w14:textId="31187D84" w:rsidR="00E36011" w:rsidRPr="00342607" w:rsidRDefault="00E36011" w:rsidP="006B2A11">
            <w:pPr>
              <w:rPr>
                <w:rFonts w:ascii="Arial" w:hAnsi="Arial" w:cs="Arial"/>
              </w:rPr>
            </w:pPr>
          </w:p>
        </w:tc>
      </w:tr>
      <w:tr w:rsidR="00E36011" w14:paraId="6640FE2D" w14:textId="77777777" w:rsidTr="00D517CD">
        <w:tc>
          <w:tcPr>
            <w:tcW w:w="1830" w:type="dxa"/>
            <w:vMerge/>
            <w:shd w:val="clear" w:color="auto" w:fill="FFFFFF" w:themeFill="background1"/>
          </w:tcPr>
          <w:p w14:paraId="3D337B8C" w14:textId="77777777" w:rsidR="00E36011" w:rsidRPr="00137C8E" w:rsidRDefault="00E36011" w:rsidP="006B2A11">
            <w:pPr>
              <w:rPr>
                <w:rFonts w:ascii="Arial" w:hAnsi="Arial" w:cs="Arial"/>
                <w:b/>
                <w:bCs/>
                <w:color w:val="3473A3"/>
              </w:rPr>
            </w:pPr>
          </w:p>
        </w:tc>
        <w:tc>
          <w:tcPr>
            <w:tcW w:w="1129" w:type="dxa"/>
            <w:vMerge/>
          </w:tcPr>
          <w:p w14:paraId="7B178B56" w14:textId="77777777" w:rsidR="00E36011" w:rsidRPr="003F773F" w:rsidRDefault="00E36011" w:rsidP="006B2A11">
            <w:pPr>
              <w:rPr>
                <w:rFonts w:ascii="Arial" w:hAnsi="Arial" w:cs="Arial"/>
                <w:color w:val="3473A3"/>
              </w:rPr>
            </w:pPr>
          </w:p>
        </w:tc>
        <w:tc>
          <w:tcPr>
            <w:tcW w:w="2039" w:type="dxa"/>
            <w:vMerge/>
          </w:tcPr>
          <w:p w14:paraId="51496E82" w14:textId="77777777" w:rsidR="00E36011" w:rsidRPr="003F773F" w:rsidRDefault="00E36011" w:rsidP="006B2A11">
            <w:pPr>
              <w:rPr>
                <w:rFonts w:ascii="Arial" w:hAnsi="Arial" w:cs="Arial"/>
                <w:color w:val="3473A3"/>
              </w:rPr>
            </w:pPr>
          </w:p>
        </w:tc>
        <w:tc>
          <w:tcPr>
            <w:tcW w:w="2455" w:type="dxa"/>
          </w:tcPr>
          <w:p w14:paraId="09214C45" w14:textId="58ADD44F" w:rsidR="00E36011" w:rsidRPr="003F773F" w:rsidRDefault="00E36011" w:rsidP="006B2A11">
            <w:pPr>
              <w:rPr>
                <w:rFonts w:ascii="Arial" w:hAnsi="Arial" w:cs="Arial"/>
                <w:color w:val="3473A3"/>
              </w:rPr>
            </w:pPr>
            <w:r w:rsidRPr="003F773F">
              <w:rPr>
                <w:rFonts w:ascii="Arial" w:hAnsi="Arial" w:cs="Arial"/>
                <w:color w:val="3473A3"/>
              </w:rPr>
              <w:t>Median response times</w:t>
            </w:r>
          </w:p>
        </w:tc>
        <w:tc>
          <w:tcPr>
            <w:tcW w:w="796" w:type="dxa"/>
          </w:tcPr>
          <w:p w14:paraId="5D779AC7" w14:textId="77777777" w:rsidR="00E36011" w:rsidRPr="00342607" w:rsidRDefault="00E36011" w:rsidP="006B2A11">
            <w:pPr>
              <w:rPr>
                <w:rFonts w:ascii="Arial" w:hAnsi="Arial" w:cs="Arial"/>
              </w:rPr>
            </w:pPr>
          </w:p>
        </w:tc>
        <w:tc>
          <w:tcPr>
            <w:tcW w:w="1385" w:type="dxa"/>
          </w:tcPr>
          <w:p w14:paraId="5079A879" w14:textId="77777777" w:rsidR="00E36011" w:rsidRPr="00342607" w:rsidRDefault="00E36011" w:rsidP="006B2A11">
            <w:pPr>
              <w:rPr>
                <w:rFonts w:ascii="Arial" w:hAnsi="Arial" w:cs="Arial"/>
              </w:rPr>
            </w:pPr>
          </w:p>
        </w:tc>
      </w:tr>
      <w:tr w:rsidR="00C02D7B" w14:paraId="324963F6" w14:textId="77777777" w:rsidTr="001427BF">
        <w:tc>
          <w:tcPr>
            <w:tcW w:w="9634" w:type="dxa"/>
            <w:gridSpan w:val="6"/>
            <w:shd w:val="clear" w:color="auto" w:fill="3473A3"/>
          </w:tcPr>
          <w:p w14:paraId="1A044EA2" w14:textId="719004A9" w:rsidR="00C02D7B" w:rsidRPr="00137C8E" w:rsidRDefault="00C02D7B" w:rsidP="006B2A11">
            <w:pPr>
              <w:rPr>
                <w:rFonts w:ascii="Arial" w:hAnsi="Arial" w:cs="Arial"/>
                <w:b/>
                <w:bCs/>
                <w:color w:val="3473A3"/>
              </w:rPr>
            </w:pPr>
          </w:p>
        </w:tc>
      </w:tr>
      <w:tr w:rsidR="005F3A7E" w14:paraId="09C8AA27" w14:textId="77777777" w:rsidTr="00D517CD">
        <w:tc>
          <w:tcPr>
            <w:tcW w:w="1830" w:type="dxa"/>
            <w:shd w:val="clear" w:color="auto" w:fill="FFFFFF" w:themeFill="background1"/>
            <w:vAlign w:val="center"/>
          </w:tcPr>
          <w:p w14:paraId="448C964E" w14:textId="77777777" w:rsidR="005F3A7E" w:rsidRPr="00137C8E" w:rsidRDefault="005F3A7E" w:rsidP="006B2A11">
            <w:pPr>
              <w:rPr>
                <w:rFonts w:ascii="Arial" w:hAnsi="Arial" w:cs="Arial"/>
                <w:b/>
                <w:bCs/>
                <w:color w:val="3473A3"/>
              </w:rPr>
            </w:pPr>
            <w:r w:rsidRPr="00137C8E">
              <w:rPr>
                <w:rFonts w:ascii="Arial" w:hAnsi="Arial" w:cs="Arial"/>
                <w:b/>
                <w:bCs/>
                <w:color w:val="3473A3"/>
              </w:rPr>
              <w:t>Prevention /deterrence</w:t>
            </w:r>
          </w:p>
        </w:tc>
        <w:tc>
          <w:tcPr>
            <w:tcW w:w="1129" w:type="dxa"/>
          </w:tcPr>
          <w:p w14:paraId="606F022E" w14:textId="77777777" w:rsidR="005F3A7E" w:rsidRPr="003F773F" w:rsidRDefault="005F3A7E" w:rsidP="006B2A11">
            <w:pPr>
              <w:rPr>
                <w:rFonts w:ascii="Arial" w:hAnsi="Arial" w:cs="Arial"/>
                <w:color w:val="3473A3"/>
              </w:rPr>
            </w:pPr>
            <w:r w:rsidRPr="003F773F">
              <w:rPr>
                <w:rFonts w:ascii="Arial" w:hAnsi="Arial" w:cs="Arial"/>
                <w:color w:val="3473A3"/>
              </w:rPr>
              <w:t>Local policing</w:t>
            </w:r>
          </w:p>
        </w:tc>
        <w:tc>
          <w:tcPr>
            <w:tcW w:w="2039" w:type="dxa"/>
          </w:tcPr>
          <w:p w14:paraId="1DB3825E" w14:textId="77777777" w:rsidR="005F3A7E" w:rsidRPr="003F773F" w:rsidRDefault="005F3A7E" w:rsidP="006B2A11">
            <w:pPr>
              <w:rPr>
                <w:rFonts w:ascii="Arial" w:hAnsi="Arial" w:cs="Arial"/>
                <w:color w:val="3473A3"/>
              </w:rPr>
            </w:pPr>
          </w:p>
        </w:tc>
        <w:tc>
          <w:tcPr>
            <w:tcW w:w="2455" w:type="dxa"/>
          </w:tcPr>
          <w:p w14:paraId="0A9D19F5" w14:textId="77777777" w:rsidR="005F3A7E" w:rsidRPr="003F773F" w:rsidRDefault="005F3A7E" w:rsidP="006B2A11">
            <w:pPr>
              <w:rPr>
                <w:rFonts w:ascii="Arial" w:hAnsi="Arial" w:cs="Arial"/>
                <w:color w:val="3473A3"/>
              </w:rPr>
            </w:pPr>
            <w:r w:rsidRPr="003F773F">
              <w:rPr>
                <w:rFonts w:ascii="Arial" w:hAnsi="Arial" w:cs="Arial"/>
                <w:color w:val="3473A3"/>
              </w:rPr>
              <w:t>ASB data</w:t>
            </w:r>
          </w:p>
          <w:p w14:paraId="47F97C42" w14:textId="77777777" w:rsidR="005F3A7E" w:rsidRPr="003F773F" w:rsidRDefault="005F3A7E" w:rsidP="006B2A11">
            <w:pPr>
              <w:rPr>
                <w:rFonts w:ascii="Arial" w:hAnsi="Arial" w:cs="Arial"/>
                <w:color w:val="3473A3"/>
              </w:rPr>
            </w:pPr>
            <w:r w:rsidRPr="003F773F">
              <w:rPr>
                <w:rFonts w:ascii="Arial" w:hAnsi="Arial" w:cs="Arial"/>
                <w:color w:val="3473A3"/>
              </w:rPr>
              <w:t>% of stop search resulting in arrest?</w:t>
            </w:r>
          </w:p>
        </w:tc>
        <w:tc>
          <w:tcPr>
            <w:tcW w:w="796" w:type="dxa"/>
          </w:tcPr>
          <w:p w14:paraId="2E14C717" w14:textId="77777777" w:rsidR="005F3A7E" w:rsidRPr="00342607" w:rsidRDefault="005F3A7E" w:rsidP="006B2A11">
            <w:pPr>
              <w:rPr>
                <w:rFonts w:ascii="Arial" w:hAnsi="Arial" w:cs="Arial"/>
              </w:rPr>
            </w:pPr>
          </w:p>
        </w:tc>
        <w:tc>
          <w:tcPr>
            <w:tcW w:w="1385" w:type="dxa"/>
          </w:tcPr>
          <w:p w14:paraId="4920C8EB" w14:textId="1E0B2EF2" w:rsidR="005F3A7E" w:rsidRPr="00342607" w:rsidRDefault="005F3A7E" w:rsidP="006B2A11">
            <w:pPr>
              <w:rPr>
                <w:rFonts w:ascii="Arial" w:hAnsi="Arial" w:cs="Arial"/>
              </w:rPr>
            </w:pPr>
          </w:p>
        </w:tc>
      </w:tr>
      <w:tr w:rsidR="00653FB5" w14:paraId="54B1DF4A" w14:textId="77777777" w:rsidTr="001427BF">
        <w:tc>
          <w:tcPr>
            <w:tcW w:w="9634" w:type="dxa"/>
            <w:gridSpan w:val="6"/>
            <w:shd w:val="clear" w:color="auto" w:fill="3473A3"/>
          </w:tcPr>
          <w:p w14:paraId="149C8BF4" w14:textId="68B6341A" w:rsidR="00653FB5" w:rsidRPr="00137C8E" w:rsidRDefault="00653FB5" w:rsidP="006B2A11">
            <w:pPr>
              <w:rPr>
                <w:rFonts w:ascii="Arial" w:hAnsi="Arial" w:cs="Arial"/>
                <w:b/>
                <w:bCs/>
                <w:color w:val="3473A3"/>
              </w:rPr>
            </w:pPr>
          </w:p>
        </w:tc>
      </w:tr>
    </w:tbl>
    <w:p w14:paraId="12DF4532" w14:textId="77777777" w:rsidR="00162E5C" w:rsidRDefault="00162E5C">
      <w:pPr>
        <w:rPr>
          <w:rFonts w:ascii="Arial" w:hAnsi="Arial" w:cs="Arial"/>
          <w:color w:val="003F76"/>
        </w:rPr>
      </w:pPr>
    </w:p>
    <w:p w14:paraId="3DF78764" w14:textId="77777777" w:rsidR="00D517CD" w:rsidRDefault="00D517CD">
      <w:pPr>
        <w:rPr>
          <w:rFonts w:ascii="Arial" w:hAnsi="Arial" w:cs="Arial"/>
          <w:color w:val="003F76"/>
        </w:rPr>
      </w:pPr>
    </w:p>
    <w:tbl>
      <w:tblPr>
        <w:tblStyle w:val="TableGridLight"/>
        <w:tblW w:w="9634" w:type="dxa"/>
        <w:tblLook w:val="04A0" w:firstRow="1" w:lastRow="0" w:firstColumn="1" w:lastColumn="0" w:noHBand="0" w:noVBand="1"/>
      </w:tblPr>
      <w:tblGrid>
        <w:gridCol w:w="1830"/>
        <w:gridCol w:w="1089"/>
        <w:gridCol w:w="1942"/>
        <w:gridCol w:w="2279"/>
        <w:gridCol w:w="1146"/>
        <w:gridCol w:w="1348"/>
      </w:tblGrid>
      <w:tr w:rsidR="003D3AF7" w14:paraId="160B57BE" w14:textId="77777777" w:rsidTr="00D517CD">
        <w:tc>
          <w:tcPr>
            <w:tcW w:w="1830" w:type="dxa"/>
            <w:shd w:val="clear" w:color="auto" w:fill="3473A3"/>
          </w:tcPr>
          <w:p w14:paraId="243CE6DE" w14:textId="77777777" w:rsidR="003D3AF7" w:rsidRPr="00CA2A0F" w:rsidRDefault="003D3AF7" w:rsidP="006B2A11">
            <w:pPr>
              <w:rPr>
                <w:rFonts w:ascii="Arial" w:hAnsi="Arial" w:cs="Arial"/>
                <w:b/>
                <w:bCs/>
                <w:color w:val="FFFFFF" w:themeColor="background1"/>
              </w:rPr>
            </w:pPr>
            <w:r w:rsidRPr="00CA2A0F">
              <w:rPr>
                <w:rFonts w:ascii="Arial" w:hAnsi="Arial" w:cs="Arial"/>
                <w:b/>
                <w:bCs/>
                <w:color w:val="FFFFFF" w:themeColor="background1"/>
              </w:rPr>
              <w:lastRenderedPageBreak/>
              <w:t>FMS Service Area</w:t>
            </w:r>
          </w:p>
        </w:tc>
        <w:tc>
          <w:tcPr>
            <w:tcW w:w="1089" w:type="dxa"/>
            <w:shd w:val="clear" w:color="auto" w:fill="3473A3"/>
          </w:tcPr>
          <w:p w14:paraId="4F71A080" w14:textId="77777777" w:rsidR="003D3AF7" w:rsidRPr="00CA2A0F" w:rsidRDefault="003D3AF7" w:rsidP="006B2A11">
            <w:pPr>
              <w:rPr>
                <w:rFonts w:ascii="Arial" w:hAnsi="Arial" w:cs="Arial"/>
                <w:b/>
                <w:bCs/>
                <w:color w:val="FFFFFF" w:themeColor="background1"/>
              </w:rPr>
            </w:pPr>
            <w:r w:rsidRPr="00CA2A0F">
              <w:rPr>
                <w:rFonts w:ascii="Arial" w:hAnsi="Arial" w:cs="Arial"/>
                <w:b/>
                <w:bCs/>
                <w:color w:val="FFFFFF" w:themeColor="background1"/>
              </w:rPr>
              <w:t>Sub Area</w:t>
            </w:r>
          </w:p>
        </w:tc>
        <w:tc>
          <w:tcPr>
            <w:tcW w:w="1942" w:type="dxa"/>
            <w:shd w:val="clear" w:color="auto" w:fill="3473A3"/>
          </w:tcPr>
          <w:p w14:paraId="55271DC6" w14:textId="77777777" w:rsidR="003D3AF7" w:rsidRDefault="003D3AF7" w:rsidP="006B2A11">
            <w:pPr>
              <w:rPr>
                <w:rFonts w:ascii="Arial" w:hAnsi="Arial" w:cs="Arial"/>
                <w:b/>
                <w:bCs/>
                <w:color w:val="FFFFFF" w:themeColor="background1"/>
              </w:rPr>
            </w:pPr>
            <w:r w:rsidRPr="00CA2A0F">
              <w:rPr>
                <w:rFonts w:ascii="Arial" w:hAnsi="Arial" w:cs="Arial"/>
                <w:b/>
                <w:bCs/>
                <w:color w:val="FFFFFF" w:themeColor="background1"/>
              </w:rPr>
              <w:t xml:space="preserve">Current and future demand </w:t>
            </w:r>
          </w:p>
          <w:p w14:paraId="58AE1583" w14:textId="77777777" w:rsidR="003D3AF7" w:rsidRDefault="003D3AF7" w:rsidP="006B2A11">
            <w:pPr>
              <w:rPr>
                <w:rFonts w:ascii="Arial" w:hAnsi="Arial" w:cs="Arial"/>
                <w:b/>
                <w:bCs/>
                <w:color w:val="FFFFFF" w:themeColor="background1"/>
              </w:rPr>
            </w:pPr>
          </w:p>
          <w:p w14:paraId="297C219A" w14:textId="77777777" w:rsidR="003D3AF7" w:rsidRPr="00CA2A0F" w:rsidRDefault="003D3AF7" w:rsidP="006B2A11">
            <w:pPr>
              <w:rPr>
                <w:rFonts w:ascii="Arial" w:hAnsi="Arial" w:cs="Arial"/>
                <w:color w:val="FFFFFF" w:themeColor="background1"/>
              </w:rPr>
            </w:pPr>
            <w:r w:rsidRPr="00CA2A0F">
              <w:rPr>
                <w:rFonts w:ascii="Arial" w:hAnsi="Arial" w:cs="Arial"/>
                <w:color w:val="FFFFFF" w:themeColor="background1"/>
              </w:rPr>
              <w:t>(Taken from FMS)</w:t>
            </w:r>
          </w:p>
        </w:tc>
        <w:tc>
          <w:tcPr>
            <w:tcW w:w="3425" w:type="dxa"/>
            <w:gridSpan w:val="2"/>
            <w:shd w:val="clear" w:color="auto" w:fill="3473A3"/>
          </w:tcPr>
          <w:p w14:paraId="1A21D0B6" w14:textId="77777777" w:rsidR="003D3AF7" w:rsidRPr="00CA2A0F" w:rsidRDefault="003D3AF7" w:rsidP="006B2A11">
            <w:pPr>
              <w:rPr>
                <w:rFonts w:ascii="Arial" w:hAnsi="Arial" w:cs="Arial"/>
                <w:b/>
                <w:bCs/>
                <w:color w:val="FFFFFF" w:themeColor="background1"/>
              </w:rPr>
            </w:pPr>
            <w:r w:rsidRPr="00CA2A0F">
              <w:rPr>
                <w:rFonts w:ascii="Arial" w:hAnsi="Arial" w:cs="Arial"/>
                <w:b/>
                <w:bCs/>
                <w:color w:val="FFFFFF" w:themeColor="background1"/>
              </w:rPr>
              <w:t xml:space="preserve">Current and comparative performance </w:t>
            </w:r>
          </w:p>
        </w:tc>
        <w:tc>
          <w:tcPr>
            <w:tcW w:w="1348" w:type="dxa"/>
            <w:shd w:val="clear" w:color="auto" w:fill="3473A3"/>
          </w:tcPr>
          <w:p w14:paraId="1E509FB3" w14:textId="77777777" w:rsidR="003D3AF7" w:rsidRPr="00CA2A0F" w:rsidRDefault="003D3AF7" w:rsidP="006B2A11">
            <w:pPr>
              <w:rPr>
                <w:rFonts w:ascii="Arial" w:hAnsi="Arial" w:cs="Arial"/>
                <w:b/>
                <w:bCs/>
                <w:color w:val="FFFFFF" w:themeColor="background1"/>
              </w:rPr>
            </w:pPr>
            <w:r w:rsidRPr="00CA2A0F">
              <w:rPr>
                <w:rFonts w:ascii="Arial" w:hAnsi="Arial" w:cs="Arial"/>
                <w:b/>
                <w:bCs/>
                <w:color w:val="FFFFFF" w:themeColor="background1"/>
              </w:rPr>
              <w:t>Risk action and priority rating (RAG)</w:t>
            </w:r>
          </w:p>
        </w:tc>
      </w:tr>
      <w:tr w:rsidR="00D517CD" w14:paraId="18FAB921" w14:textId="77777777" w:rsidTr="00D517CD">
        <w:tc>
          <w:tcPr>
            <w:tcW w:w="1830" w:type="dxa"/>
            <w:shd w:val="clear" w:color="auto" w:fill="FFFFFF" w:themeFill="background1"/>
            <w:vAlign w:val="center"/>
          </w:tcPr>
          <w:p w14:paraId="0A7C9148" w14:textId="59577E0E" w:rsidR="00D517CD" w:rsidRPr="00137C8E" w:rsidRDefault="00D517CD" w:rsidP="00D517CD">
            <w:pPr>
              <w:rPr>
                <w:rFonts w:ascii="Arial" w:hAnsi="Arial" w:cs="Arial"/>
                <w:b/>
                <w:bCs/>
                <w:color w:val="3473A3"/>
              </w:rPr>
            </w:pPr>
            <w:r w:rsidRPr="00137C8E">
              <w:rPr>
                <w:rFonts w:ascii="Arial" w:hAnsi="Arial" w:cs="Arial"/>
                <w:b/>
                <w:bCs/>
                <w:color w:val="3473A3"/>
              </w:rPr>
              <w:t>Investigations</w:t>
            </w:r>
          </w:p>
        </w:tc>
        <w:tc>
          <w:tcPr>
            <w:tcW w:w="1089" w:type="dxa"/>
          </w:tcPr>
          <w:p w14:paraId="67DE350B" w14:textId="0C8BC990" w:rsidR="00D517CD" w:rsidRPr="003F773F" w:rsidRDefault="00D517CD" w:rsidP="00D517CD">
            <w:pPr>
              <w:rPr>
                <w:rFonts w:ascii="Arial" w:hAnsi="Arial" w:cs="Arial"/>
                <w:color w:val="3473A3"/>
              </w:rPr>
            </w:pPr>
            <w:r w:rsidRPr="003F773F">
              <w:rPr>
                <w:rFonts w:ascii="Arial" w:hAnsi="Arial" w:cs="Arial"/>
                <w:color w:val="3473A3"/>
              </w:rPr>
              <w:t>Crime type 1</w:t>
            </w:r>
          </w:p>
        </w:tc>
        <w:tc>
          <w:tcPr>
            <w:tcW w:w="1942" w:type="dxa"/>
          </w:tcPr>
          <w:p w14:paraId="52A5E88C" w14:textId="77777777" w:rsidR="00D517CD" w:rsidRPr="003F773F" w:rsidRDefault="00D517CD" w:rsidP="00D517CD">
            <w:pPr>
              <w:rPr>
                <w:rFonts w:ascii="Arial" w:hAnsi="Arial" w:cs="Arial"/>
                <w:color w:val="3473A3"/>
              </w:rPr>
            </w:pPr>
          </w:p>
        </w:tc>
        <w:tc>
          <w:tcPr>
            <w:tcW w:w="2279" w:type="dxa"/>
          </w:tcPr>
          <w:p w14:paraId="41D71EDF" w14:textId="69C0510F" w:rsidR="00D517CD" w:rsidRPr="003F773F" w:rsidRDefault="00D517CD" w:rsidP="00D517CD">
            <w:pPr>
              <w:rPr>
                <w:rFonts w:ascii="Arial" w:hAnsi="Arial" w:cs="Arial"/>
                <w:color w:val="3473A3"/>
              </w:rPr>
            </w:pPr>
            <w:r w:rsidRPr="003F773F">
              <w:rPr>
                <w:rFonts w:ascii="Arial" w:hAnsi="Arial" w:cs="Arial"/>
                <w:color w:val="3473A3"/>
              </w:rPr>
              <w:t xml:space="preserve">No of recorded crime and outcome rate and quartile </w:t>
            </w:r>
          </w:p>
        </w:tc>
        <w:tc>
          <w:tcPr>
            <w:tcW w:w="1146" w:type="dxa"/>
          </w:tcPr>
          <w:p w14:paraId="74C82CF2" w14:textId="77777777" w:rsidR="00D517CD" w:rsidRPr="003F773F" w:rsidRDefault="00D517CD" w:rsidP="00D517CD">
            <w:pPr>
              <w:rPr>
                <w:rFonts w:ascii="Arial" w:hAnsi="Arial" w:cs="Arial"/>
                <w:color w:val="3473A3"/>
              </w:rPr>
            </w:pPr>
          </w:p>
        </w:tc>
        <w:tc>
          <w:tcPr>
            <w:tcW w:w="1348" w:type="dxa"/>
          </w:tcPr>
          <w:p w14:paraId="3E713B3F" w14:textId="77777777" w:rsidR="00D517CD" w:rsidRPr="00342607" w:rsidRDefault="00D517CD" w:rsidP="00D517CD">
            <w:pPr>
              <w:rPr>
                <w:rFonts w:ascii="Arial" w:hAnsi="Arial" w:cs="Arial"/>
              </w:rPr>
            </w:pPr>
          </w:p>
        </w:tc>
      </w:tr>
      <w:tr w:rsidR="00D517CD" w14:paraId="29D61B06" w14:textId="77777777" w:rsidTr="00D517CD">
        <w:tc>
          <w:tcPr>
            <w:tcW w:w="1830" w:type="dxa"/>
            <w:shd w:val="clear" w:color="auto" w:fill="FFFFFF" w:themeFill="background1"/>
          </w:tcPr>
          <w:p w14:paraId="7710CFED" w14:textId="77777777" w:rsidR="00D517CD" w:rsidRPr="00137C8E" w:rsidRDefault="00D517CD" w:rsidP="00D517CD">
            <w:pPr>
              <w:rPr>
                <w:rFonts w:ascii="Arial" w:hAnsi="Arial" w:cs="Arial"/>
                <w:b/>
                <w:bCs/>
                <w:color w:val="3473A3"/>
              </w:rPr>
            </w:pPr>
          </w:p>
        </w:tc>
        <w:tc>
          <w:tcPr>
            <w:tcW w:w="1089" w:type="dxa"/>
          </w:tcPr>
          <w:p w14:paraId="5B05A0D2" w14:textId="11F28BB0" w:rsidR="00D517CD" w:rsidRPr="003F773F" w:rsidRDefault="00D517CD" w:rsidP="00D517CD">
            <w:pPr>
              <w:rPr>
                <w:rFonts w:ascii="Arial" w:hAnsi="Arial" w:cs="Arial"/>
                <w:color w:val="3473A3"/>
              </w:rPr>
            </w:pPr>
            <w:r w:rsidRPr="003F773F">
              <w:rPr>
                <w:rFonts w:ascii="Arial" w:hAnsi="Arial" w:cs="Arial"/>
                <w:color w:val="3473A3"/>
              </w:rPr>
              <w:t>Crime type 2 etc</w:t>
            </w:r>
          </w:p>
        </w:tc>
        <w:tc>
          <w:tcPr>
            <w:tcW w:w="1942" w:type="dxa"/>
          </w:tcPr>
          <w:p w14:paraId="01F77D85" w14:textId="77777777" w:rsidR="00D517CD" w:rsidRPr="003F773F" w:rsidRDefault="00D517CD" w:rsidP="00D517CD">
            <w:pPr>
              <w:rPr>
                <w:rFonts w:ascii="Arial" w:hAnsi="Arial" w:cs="Arial"/>
                <w:color w:val="3473A3"/>
              </w:rPr>
            </w:pPr>
          </w:p>
        </w:tc>
        <w:tc>
          <w:tcPr>
            <w:tcW w:w="2279" w:type="dxa"/>
          </w:tcPr>
          <w:p w14:paraId="0E971A02" w14:textId="20E58D3F" w:rsidR="00D517CD" w:rsidRPr="003F773F" w:rsidRDefault="00D517CD" w:rsidP="00D517CD">
            <w:pPr>
              <w:rPr>
                <w:rFonts w:ascii="Arial" w:hAnsi="Arial" w:cs="Arial"/>
                <w:color w:val="3473A3"/>
              </w:rPr>
            </w:pPr>
            <w:r w:rsidRPr="003F773F">
              <w:rPr>
                <w:rFonts w:ascii="Arial" w:hAnsi="Arial" w:cs="Arial"/>
                <w:color w:val="3473A3"/>
              </w:rPr>
              <w:t>No of recorded crime and outcome rate and quartile</w:t>
            </w:r>
          </w:p>
        </w:tc>
        <w:tc>
          <w:tcPr>
            <w:tcW w:w="1146" w:type="dxa"/>
          </w:tcPr>
          <w:p w14:paraId="55CD652B" w14:textId="77777777" w:rsidR="00D517CD" w:rsidRPr="003F773F" w:rsidRDefault="00D517CD" w:rsidP="00D517CD">
            <w:pPr>
              <w:rPr>
                <w:rFonts w:ascii="Arial" w:hAnsi="Arial" w:cs="Arial"/>
                <w:color w:val="3473A3"/>
              </w:rPr>
            </w:pPr>
          </w:p>
        </w:tc>
        <w:tc>
          <w:tcPr>
            <w:tcW w:w="1348" w:type="dxa"/>
          </w:tcPr>
          <w:p w14:paraId="43AEF411" w14:textId="77777777" w:rsidR="00D517CD" w:rsidRPr="00342607" w:rsidRDefault="00D517CD" w:rsidP="00D517CD">
            <w:pPr>
              <w:rPr>
                <w:rFonts w:ascii="Arial" w:hAnsi="Arial" w:cs="Arial"/>
              </w:rPr>
            </w:pPr>
          </w:p>
        </w:tc>
      </w:tr>
      <w:tr w:rsidR="00D517CD" w14:paraId="611A2AF0" w14:textId="77777777" w:rsidTr="00D517CD">
        <w:tc>
          <w:tcPr>
            <w:tcW w:w="1830" w:type="dxa"/>
            <w:shd w:val="clear" w:color="auto" w:fill="3473A3"/>
            <w:vAlign w:val="center"/>
          </w:tcPr>
          <w:p w14:paraId="7B4C4C48" w14:textId="77777777" w:rsidR="00D517CD" w:rsidRPr="00137C8E" w:rsidRDefault="00D517CD" w:rsidP="00D517CD">
            <w:pPr>
              <w:rPr>
                <w:rFonts w:ascii="Arial" w:hAnsi="Arial" w:cs="Arial"/>
                <w:b/>
                <w:bCs/>
                <w:color w:val="3473A3"/>
              </w:rPr>
            </w:pPr>
          </w:p>
        </w:tc>
        <w:tc>
          <w:tcPr>
            <w:tcW w:w="1089" w:type="dxa"/>
            <w:shd w:val="clear" w:color="auto" w:fill="3473A3"/>
          </w:tcPr>
          <w:p w14:paraId="39176D41" w14:textId="77777777" w:rsidR="00D517CD" w:rsidRPr="003F773F" w:rsidRDefault="00D517CD" w:rsidP="00D517CD">
            <w:pPr>
              <w:rPr>
                <w:rFonts w:ascii="Arial" w:hAnsi="Arial" w:cs="Arial"/>
                <w:color w:val="3473A3"/>
              </w:rPr>
            </w:pPr>
          </w:p>
        </w:tc>
        <w:tc>
          <w:tcPr>
            <w:tcW w:w="1942" w:type="dxa"/>
            <w:shd w:val="clear" w:color="auto" w:fill="3473A3"/>
          </w:tcPr>
          <w:p w14:paraId="52C71D45" w14:textId="77777777" w:rsidR="00D517CD" w:rsidRPr="003F773F" w:rsidRDefault="00D517CD" w:rsidP="00D517CD">
            <w:pPr>
              <w:rPr>
                <w:rFonts w:ascii="Arial" w:hAnsi="Arial" w:cs="Arial"/>
                <w:color w:val="3473A3"/>
              </w:rPr>
            </w:pPr>
          </w:p>
        </w:tc>
        <w:tc>
          <w:tcPr>
            <w:tcW w:w="2279" w:type="dxa"/>
            <w:shd w:val="clear" w:color="auto" w:fill="3473A3"/>
          </w:tcPr>
          <w:p w14:paraId="3BBAC4EC" w14:textId="77777777" w:rsidR="00D517CD" w:rsidRPr="003F773F" w:rsidRDefault="00D517CD" w:rsidP="00D517CD">
            <w:pPr>
              <w:rPr>
                <w:rFonts w:ascii="Arial" w:hAnsi="Arial" w:cs="Arial"/>
                <w:color w:val="3473A3"/>
              </w:rPr>
            </w:pPr>
          </w:p>
        </w:tc>
        <w:tc>
          <w:tcPr>
            <w:tcW w:w="1146" w:type="dxa"/>
            <w:shd w:val="clear" w:color="auto" w:fill="3473A3"/>
          </w:tcPr>
          <w:p w14:paraId="072157F2" w14:textId="77777777" w:rsidR="00D517CD" w:rsidRPr="003F773F" w:rsidRDefault="00D517CD" w:rsidP="00D517CD">
            <w:pPr>
              <w:rPr>
                <w:rFonts w:ascii="Arial" w:hAnsi="Arial" w:cs="Arial"/>
                <w:color w:val="3473A3"/>
              </w:rPr>
            </w:pPr>
          </w:p>
        </w:tc>
        <w:tc>
          <w:tcPr>
            <w:tcW w:w="1348" w:type="dxa"/>
            <w:shd w:val="clear" w:color="auto" w:fill="3473A3"/>
          </w:tcPr>
          <w:p w14:paraId="253799F6" w14:textId="77777777" w:rsidR="00D517CD" w:rsidRPr="00342607" w:rsidRDefault="00D517CD" w:rsidP="00D517CD">
            <w:pPr>
              <w:rPr>
                <w:rFonts w:ascii="Arial" w:hAnsi="Arial" w:cs="Arial"/>
              </w:rPr>
            </w:pPr>
          </w:p>
        </w:tc>
      </w:tr>
      <w:tr w:rsidR="00D517CD" w14:paraId="564AFA6C" w14:textId="77777777" w:rsidTr="00D517CD">
        <w:tc>
          <w:tcPr>
            <w:tcW w:w="1830" w:type="dxa"/>
            <w:vMerge w:val="restart"/>
            <w:shd w:val="clear" w:color="auto" w:fill="FFFFFF" w:themeFill="background1"/>
            <w:vAlign w:val="center"/>
          </w:tcPr>
          <w:p w14:paraId="71916247" w14:textId="332A2757" w:rsidR="00D517CD" w:rsidRPr="00137C8E" w:rsidRDefault="00D517CD" w:rsidP="00D517CD">
            <w:pPr>
              <w:rPr>
                <w:rFonts w:ascii="Arial" w:hAnsi="Arial" w:cs="Arial"/>
                <w:b/>
                <w:bCs/>
                <w:color w:val="3473A3"/>
              </w:rPr>
            </w:pPr>
            <w:r w:rsidRPr="00137C8E">
              <w:rPr>
                <w:rFonts w:ascii="Arial" w:hAnsi="Arial" w:cs="Arial"/>
                <w:b/>
                <w:bCs/>
                <w:color w:val="3473A3"/>
              </w:rPr>
              <w:t>PVP</w:t>
            </w:r>
          </w:p>
        </w:tc>
        <w:tc>
          <w:tcPr>
            <w:tcW w:w="1089" w:type="dxa"/>
          </w:tcPr>
          <w:p w14:paraId="71742D35" w14:textId="7333F7F7" w:rsidR="00D517CD" w:rsidRPr="003F773F" w:rsidRDefault="00D517CD" w:rsidP="00D517CD">
            <w:pPr>
              <w:rPr>
                <w:rFonts w:ascii="Arial" w:hAnsi="Arial" w:cs="Arial"/>
                <w:color w:val="3473A3"/>
              </w:rPr>
            </w:pPr>
            <w:r w:rsidRPr="003F773F">
              <w:rPr>
                <w:rFonts w:ascii="Arial" w:hAnsi="Arial" w:cs="Arial"/>
                <w:color w:val="3473A3"/>
              </w:rPr>
              <w:t>DA/DV</w:t>
            </w:r>
          </w:p>
        </w:tc>
        <w:tc>
          <w:tcPr>
            <w:tcW w:w="1942" w:type="dxa"/>
          </w:tcPr>
          <w:p w14:paraId="10F74E5B" w14:textId="77777777" w:rsidR="00D517CD" w:rsidRPr="003F773F" w:rsidRDefault="00D517CD" w:rsidP="00D517CD">
            <w:pPr>
              <w:rPr>
                <w:rFonts w:ascii="Arial" w:hAnsi="Arial" w:cs="Arial"/>
                <w:color w:val="3473A3"/>
              </w:rPr>
            </w:pPr>
          </w:p>
        </w:tc>
        <w:tc>
          <w:tcPr>
            <w:tcW w:w="2279" w:type="dxa"/>
          </w:tcPr>
          <w:p w14:paraId="7A85B586" w14:textId="2BBCA3E3" w:rsidR="00D517CD" w:rsidRPr="003F773F" w:rsidRDefault="00D517CD" w:rsidP="00D517CD">
            <w:pPr>
              <w:rPr>
                <w:rFonts w:ascii="Arial" w:hAnsi="Arial" w:cs="Arial"/>
                <w:color w:val="3473A3"/>
              </w:rPr>
            </w:pPr>
            <w:r w:rsidRPr="003F773F">
              <w:rPr>
                <w:rFonts w:ascii="Arial" w:hAnsi="Arial" w:cs="Arial"/>
                <w:color w:val="3473A3"/>
              </w:rPr>
              <w:t>No of cases/ head of pop.</w:t>
            </w:r>
          </w:p>
        </w:tc>
        <w:tc>
          <w:tcPr>
            <w:tcW w:w="1146" w:type="dxa"/>
          </w:tcPr>
          <w:p w14:paraId="7691C5EB" w14:textId="77777777" w:rsidR="00D517CD" w:rsidRPr="003F773F" w:rsidRDefault="00D517CD" w:rsidP="00D517CD">
            <w:pPr>
              <w:rPr>
                <w:rFonts w:ascii="Arial" w:hAnsi="Arial" w:cs="Arial"/>
                <w:color w:val="3473A3"/>
              </w:rPr>
            </w:pPr>
          </w:p>
        </w:tc>
        <w:tc>
          <w:tcPr>
            <w:tcW w:w="1348" w:type="dxa"/>
          </w:tcPr>
          <w:p w14:paraId="5162CC78" w14:textId="77777777" w:rsidR="00D517CD" w:rsidRPr="00342607" w:rsidRDefault="00D517CD" w:rsidP="00D517CD">
            <w:pPr>
              <w:rPr>
                <w:rFonts w:ascii="Arial" w:hAnsi="Arial" w:cs="Arial"/>
              </w:rPr>
            </w:pPr>
          </w:p>
        </w:tc>
      </w:tr>
      <w:tr w:rsidR="00D517CD" w14:paraId="3C704B49" w14:textId="77777777" w:rsidTr="00D517CD">
        <w:tc>
          <w:tcPr>
            <w:tcW w:w="1830" w:type="dxa"/>
            <w:vMerge/>
            <w:shd w:val="clear" w:color="auto" w:fill="FFFFFF" w:themeFill="background1"/>
          </w:tcPr>
          <w:p w14:paraId="1575F17B" w14:textId="77777777" w:rsidR="00D517CD" w:rsidRPr="00137C8E" w:rsidRDefault="00D517CD" w:rsidP="00D517CD">
            <w:pPr>
              <w:rPr>
                <w:rFonts w:ascii="Arial" w:hAnsi="Arial" w:cs="Arial"/>
                <w:b/>
                <w:bCs/>
                <w:color w:val="3473A3"/>
              </w:rPr>
            </w:pPr>
          </w:p>
        </w:tc>
        <w:tc>
          <w:tcPr>
            <w:tcW w:w="1089" w:type="dxa"/>
          </w:tcPr>
          <w:p w14:paraId="68BDB2E7" w14:textId="7EE7F754" w:rsidR="00D517CD" w:rsidRPr="003F773F" w:rsidRDefault="00D517CD" w:rsidP="00D517CD">
            <w:pPr>
              <w:rPr>
                <w:rFonts w:ascii="Arial" w:hAnsi="Arial" w:cs="Arial"/>
                <w:color w:val="3473A3"/>
              </w:rPr>
            </w:pPr>
            <w:r w:rsidRPr="003F773F">
              <w:rPr>
                <w:rFonts w:ascii="Arial" w:hAnsi="Arial" w:cs="Arial"/>
                <w:color w:val="3473A3"/>
              </w:rPr>
              <w:t>CSAE</w:t>
            </w:r>
          </w:p>
        </w:tc>
        <w:tc>
          <w:tcPr>
            <w:tcW w:w="1942" w:type="dxa"/>
          </w:tcPr>
          <w:p w14:paraId="50854319" w14:textId="77777777" w:rsidR="00D517CD" w:rsidRPr="003F773F" w:rsidRDefault="00D517CD" w:rsidP="00D517CD">
            <w:pPr>
              <w:rPr>
                <w:rFonts w:ascii="Arial" w:hAnsi="Arial" w:cs="Arial"/>
                <w:color w:val="3473A3"/>
              </w:rPr>
            </w:pPr>
          </w:p>
        </w:tc>
        <w:tc>
          <w:tcPr>
            <w:tcW w:w="2279" w:type="dxa"/>
          </w:tcPr>
          <w:p w14:paraId="236C079A" w14:textId="240856BD" w:rsidR="00D517CD" w:rsidRPr="003F773F" w:rsidRDefault="00D517CD" w:rsidP="00D517CD">
            <w:pPr>
              <w:rPr>
                <w:rFonts w:ascii="Arial" w:hAnsi="Arial" w:cs="Arial"/>
                <w:color w:val="3473A3"/>
              </w:rPr>
            </w:pPr>
            <w:r w:rsidRPr="003F773F">
              <w:rPr>
                <w:rFonts w:ascii="Arial" w:hAnsi="Arial" w:cs="Arial"/>
                <w:color w:val="3473A3"/>
              </w:rPr>
              <w:t xml:space="preserve">As above </w:t>
            </w:r>
          </w:p>
        </w:tc>
        <w:tc>
          <w:tcPr>
            <w:tcW w:w="1146" w:type="dxa"/>
          </w:tcPr>
          <w:p w14:paraId="026C598B" w14:textId="77777777" w:rsidR="00D517CD" w:rsidRPr="003F773F" w:rsidRDefault="00D517CD" w:rsidP="00D517CD">
            <w:pPr>
              <w:rPr>
                <w:rFonts w:ascii="Arial" w:hAnsi="Arial" w:cs="Arial"/>
                <w:color w:val="3473A3"/>
              </w:rPr>
            </w:pPr>
          </w:p>
        </w:tc>
        <w:tc>
          <w:tcPr>
            <w:tcW w:w="1348" w:type="dxa"/>
          </w:tcPr>
          <w:p w14:paraId="11B3DEA0" w14:textId="77777777" w:rsidR="00D517CD" w:rsidRPr="00342607" w:rsidRDefault="00D517CD" w:rsidP="00D517CD">
            <w:pPr>
              <w:rPr>
                <w:rFonts w:ascii="Arial" w:hAnsi="Arial" w:cs="Arial"/>
              </w:rPr>
            </w:pPr>
          </w:p>
        </w:tc>
      </w:tr>
      <w:tr w:rsidR="00D517CD" w14:paraId="5F2392FC" w14:textId="77777777" w:rsidTr="00D517CD">
        <w:tc>
          <w:tcPr>
            <w:tcW w:w="1830" w:type="dxa"/>
            <w:vMerge/>
            <w:shd w:val="clear" w:color="auto" w:fill="FFFFFF" w:themeFill="background1"/>
          </w:tcPr>
          <w:p w14:paraId="534D403C" w14:textId="77777777" w:rsidR="00D517CD" w:rsidRPr="00137C8E" w:rsidRDefault="00D517CD" w:rsidP="00D517CD">
            <w:pPr>
              <w:rPr>
                <w:rFonts w:ascii="Arial" w:hAnsi="Arial" w:cs="Arial"/>
                <w:b/>
                <w:bCs/>
                <w:color w:val="3473A3"/>
              </w:rPr>
            </w:pPr>
          </w:p>
        </w:tc>
        <w:tc>
          <w:tcPr>
            <w:tcW w:w="1089" w:type="dxa"/>
          </w:tcPr>
          <w:p w14:paraId="55A629FE" w14:textId="6EF46900" w:rsidR="00D517CD" w:rsidRPr="003F773F" w:rsidRDefault="00D517CD" w:rsidP="00D517CD">
            <w:pPr>
              <w:rPr>
                <w:rFonts w:ascii="Arial" w:hAnsi="Arial" w:cs="Arial"/>
                <w:color w:val="3473A3"/>
              </w:rPr>
            </w:pPr>
            <w:r w:rsidRPr="003F773F">
              <w:rPr>
                <w:rFonts w:ascii="Arial" w:hAnsi="Arial" w:cs="Arial"/>
                <w:color w:val="3473A3"/>
              </w:rPr>
              <w:t>MFH</w:t>
            </w:r>
          </w:p>
        </w:tc>
        <w:tc>
          <w:tcPr>
            <w:tcW w:w="1942" w:type="dxa"/>
          </w:tcPr>
          <w:p w14:paraId="62A5DA33" w14:textId="77777777" w:rsidR="00D517CD" w:rsidRPr="003F773F" w:rsidRDefault="00D517CD" w:rsidP="00D517CD">
            <w:pPr>
              <w:rPr>
                <w:rFonts w:ascii="Arial" w:hAnsi="Arial" w:cs="Arial"/>
                <w:color w:val="3473A3"/>
              </w:rPr>
            </w:pPr>
          </w:p>
        </w:tc>
        <w:tc>
          <w:tcPr>
            <w:tcW w:w="2279" w:type="dxa"/>
          </w:tcPr>
          <w:p w14:paraId="0FB0CA12" w14:textId="316D04C2" w:rsidR="00D517CD" w:rsidRPr="003F773F" w:rsidRDefault="00D517CD" w:rsidP="00D517CD">
            <w:pPr>
              <w:rPr>
                <w:rFonts w:ascii="Arial" w:hAnsi="Arial" w:cs="Arial"/>
                <w:color w:val="3473A3"/>
              </w:rPr>
            </w:pPr>
            <w:r w:rsidRPr="003F773F">
              <w:rPr>
                <w:rFonts w:ascii="Arial" w:hAnsi="Arial" w:cs="Arial"/>
                <w:color w:val="3473A3"/>
              </w:rPr>
              <w:t>As above</w:t>
            </w:r>
          </w:p>
        </w:tc>
        <w:tc>
          <w:tcPr>
            <w:tcW w:w="1146" w:type="dxa"/>
          </w:tcPr>
          <w:p w14:paraId="0C44CB77" w14:textId="77777777" w:rsidR="00D517CD" w:rsidRPr="003F773F" w:rsidRDefault="00D517CD" w:rsidP="00D517CD">
            <w:pPr>
              <w:rPr>
                <w:rFonts w:ascii="Arial" w:hAnsi="Arial" w:cs="Arial"/>
                <w:color w:val="3473A3"/>
              </w:rPr>
            </w:pPr>
          </w:p>
        </w:tc>
        <w:tc>
          <w:tcPr>
            <w:tcW w:w="1348" w:type="dxa"/>
          </w:tcPr>
          <w:p w14:paraId="463E4D2D" w14:textId="77777777" w:rsidR="00D517CD" w:rsidRPr="00342607" w:rsidRDefault="00D517CD" w:rsidP="00D517CD">
            <w:pPr>
              <w:rPr>
                <w:rFonts w:ascii="Arial" w:hAnsi="Arial" w:cs="Arial"/>
              </w:rPr>
            </w:pPr>
          </w:p>
        </w:tc>
      </w:tr>
      <w:tr w:rsidR="00D517CD" w14:paraId="79C4D3BC" w14:textId="77777777" w:rsidTr="00D517CD">
        <w:tc>
          <w:tcPr>
            <w:tcW w:w="1830" w:type="dxa"/>
            <w:vMerge/>
            <w:shd w:val="clear" w:color="auto" w:fill="FFFFFF" w:themeFill="background1"/>
          </w:tcPr>
          <w:p w14:paraId="72CAAD01" w14:textId="77777777" w:rsidR="00D517CD" w:rsidRPr="00137C8E" w:rsidRDefault="00D517CD" w:rsidP="00D517CD">
            <w:pPr>
              <w:rPr>
                <w:rFonts w:ascii="Arial" w:hAnsi="Arial" w:cs="Arial"/>
                <w:b/>
                <w:bCs/>
                <w:color w:val="3473A3"/>
              </w:rPr>
            </w:pPr>
          </w:p>
        </w:tc>
        <w:tc>
          <w:tcPr>
            <w:tcW w:w="1089" w:type="dxa"/>
          </w:tcPr>
          <w:p w14:paraId="645BE8EF" w14:textId="3E5C65B6" w:rsidR="00D517CD" w:rsidRPr="003F773F" w:rsidRDefault="00D517CD" w:rsidP="00D517CD">
            <w:pPr>
              <w:rPr>
                <w:rFonts w:ascii="Arial" w:hAnsi="Arial" w:cs="Arial"/>
                <w:color w:val="3473A3"/>
              </w:rPr>
            </w:pPr>
            <w:r w:rsidRPr="003F773F">
              <w:rPr>
                <w:rFonts w:ascii="Arial" w:hAnsi="Arial" w:cs="Arial"/>
                <w:color w:val="3473A3"/>
              </w:rPr>
              <w:t>Hate crime</w:t>
            </w:r>
          </w:p>
        </w:tc>
        <w:tc>
          <w:tcPr>
            <w:tcW w:w="1942" w:type="dxa"/>
          </w:tcPr>
          <w:p w14:paraId="3504167B" w14:textId="77777777" w:rsidR="00D517CD" w:rsidRPr="003F773F" w:rsidRDefault="00D517CD" w:rsidP="00D517CD">
            <w:pPr>
              <w:rPr>
                <w:rFonts w:ascii="Arial" w:hAnsi="Arial" w:cs="Arial"/>
                <w:color w:val="3473A3"/>
              </w:rPr>
            </w:pPr>
          </w:p>
        </w:tc>
        <w:tc>
          <w:tcPr>
            <w:tcW w:w="2279" w:type="dxa"/>
          </w:tcPr>
          <w:p w14:paraId="78DF379C" w14:textId="79B6CBC8" w:rsidR="00D517CD" w:rsidRPr="003F773F" w:rsidRDefault="00D517CD" w:rsidP="00D517CD">
            <w:pPr>
              <w:rPr>
                <w:rFonts w:ascii="Arial" w:hAnsi="Arial" w:cs="Arial"/>
                <w:color w:val="3473A3"/>
              </w:rPr>
            </w:pPr>
            <w:r w:rsidRPr="003F773F">
              <w:rPr>
                <w:rFonts w:ascii="Arial" w:hAnsi="Arial" w:cs="Arial"/>
                <w:color w:val="3473A3"/>
              </w:rPr>
              <w:t xml:space="preserve">As above  </w:t>
            </w:r>
          </w:p>
        </w:tc>
        <w:tc>
          <w:tcPr>
            <w:tcW w:w="1146" w:type="dxa"/>
          </w:tcPr>
          <w:p w14:paraId="26654E17" w14:textId="77777777" w:rsidR="00D517CD" w:rsidRPr="003F773F" w:rsidRDefault="00D517CD" w:rsidP="00D517CD">
            <w:pPr>
              <w:rPr>
                <w:rFonts w:ascii="Arial" w:hAnsi="Arial" w:cs="Arial"/>
                <w:color w:val="3473A3"/>
              </w:rPr>
            </w:pPr>
          </w:p>
        </w:tc>
        <w:tc>
          <w:tcPr>
            <w:tcW w:w="1348" w:type="dxa"/>
          </w:tcPr>
          <w:p w14:paraId="177189EC" w14:textId="77777777" w:rsidR="00D517CD" w:rsidRPr="00342607" w:rsidRDefault="00D517CD" w:rsidP="00D517CD">
            <w:pPr>
              <w:rPr>
                <w:rFonts w:ascii="Arial" w:hAnsi="Arial" w:cs="Arial"/>
              </w:rPr>
            </w:pPr>
          </w:p>
        </w:tc>
      </w:tr>
      <w:tr w:rsidR="00D517CD" w14:paraId="5446EFFF" w14:textId="77777777" w:rsidTr="00D517CD">
        <w:tc>
          <w:tcPr>
            <w:tcW w:w="1830" w:type="dxa"/>
            <w:shd w:val="clear" w:color="auto" w:fill="3473A3"/>
          </w:tcPr>
          <w:p w14:paraId="2FB79670" w14:textId="77777777" w:rsidR="00D517CD" w:rsidRPr="00137C8E" w:rsidRDefault="00D517CD" w:rsidP="00D517CD">
            <w:pPr>
              <w:rPr>
                <w:rFonts w:ascii="Arial" w:hAnsi="Arial" w:cs="Arial"/>
                <w:b/>
                <w:bCs/>
                <w:color w:val="3473A3"/>
              </w:rPr>
            </w:pPr>
          </w:p>
        </w:tc>
        <w:tc>
          <w:tcPr>
            <w:tcW w:w="1089" w:type="dxa"/>
            <w:shd w:val="clear" w:color="auto" w:fill="3473A3"/>
          </w:tcPr>
          <w:p w14:paraId="31132553" w14:textId="77777777" w:rsidR="00D517CD" w:rsidRPr="003F773F" w:rsidRDefault="00D517CD" w:rsidP="00D517CD">
            <w:pPr>
              <w:rPr>
                <w:rFonts w:ascii="Arial" w:hAnsi="Arial" w:cs="Arial"/>
                <w:color w:val="3473A3"/>
              </w:rPr>
            </w:pPr>
          </w:p>
        </w:tc>
        <w:tc>
          <w:tcPr>
            <w:tcW w:w="1942" w:type="dxa"/>
            <w:shd w:val="clear" w:color="auto" w:fill="3473A3"/>
          </w:tcPr>
          <w:p w14:paraId="468BA470" w14:textId="77777777" w:rsidR="00D517CD" w:rsidRPr="003F773F" w:rsidRDefault="00D517CD" w:rsidP="00D517CD">
            <w:pPr>
              <w:rPr>
                <w:rFonts w:ascii="Arial" w:hAnsi="Arial" w:cs="Arial"/>
                <w:color w:val="3473A3"/>
              </w:rPr>
            </w:pPr>
          </w:p>
        </w:tc>
        <w:tc>
          <w:tcPr>
            <w:tcW w:w="2279" w:type="dxa"/>
            <w:shd w:val="clear" w:color="auto" w:fill="3473A3"/>
          </w:tcPr>
          <w:p w14:paraId="76303ADF" w14:textId="77777777" w:rsidR="00D517CD" w:rsidRPr="003F773F" w:rsidRDefault="00D517CD" w:rsidP="00D517CD">
            <w:pPr>
              <w:rPr>
                <w:rFonts w:ascii="Arial" w:hAnsi="Arial" w:cs="Arial"/>
                <w:color w:val="3473A3"/>
              </w:rPr>
            </w:pPr>
          </w:p>
        </w:tc>
        <w:tc>
          <w:tcPr>
            <w:tcW w:w="1146" w:type="dxa"/>
            <w:shd w:val="clear" w:color="auto" w:fill="3473A3"/>
          </w:tcPr>
          <w:p w14:paraId="334F6337" w14:textId="77777777" w:rsidR="00D517CD" w:rsidRPr="003F773F" w:rsidRDefault="00D517CD" w:rsidP="00D517CD">
            <w:pPr>
              <w:rPr>
                <w:rFonts w:ascii="Arial" w:hAnsi="Arial" w:cs="Arial"/>
                <w:color w:val="3473A3"/>
              </w:rPr>
            </w:pPr>
          </w:p>
        </w:tc>
        <w:tc>
          <w:tcPr>
            <w:tcW w:w="1348" w:type="dxa"/>
            <w:shd w:val="clear" w:color="auto" w:fill="3473A3"/>
          </w:tcPr>
          <w:p w14:paraId="079E0588" w14:textId="77777777" w:rsidR="00D517CD" w:rsidRPr="00342607" w:rsidRDefault="00D517CD" w:rsidP="00D517CD">
            <w:pPr>
              <w:rPr>
                <w:rFonts w:ascii="Arial" w:hAnsi="Arial" w:cs="Arial"/>
              </w:rPr>
            </w:pPr>
          </w:p>
        </w:tc>
      </w:tr>
      <w:tr w:rsidR="00D517CD" w14:paraId="43AE5B61" w14:textId="77777777" w:rsidTr="00D517CD">
        <w:tc>
          <w:tcPr>
            <w:tcW w:w="1830" w:type="dxa"/>
            <w:shd w:val="clear" w:color="auto" w:fill="FFFFFF" w:themeFill="background1"/>
          </w:tcPr>
          <w:p w14:paraId="4C31D2F6" w14:textId="279B87E2" w:rsidR="00D517CD" w:rsidRPr="00137C8E" w:rsidRDefault="00D517CD" w:rsidP="00D517CD">
            <w:pPr>
              <w:rPr>
                <w:rFonts w:ascii="Arial" w:hAnsi="Arial" w:cs="Arial"/>
                <w:b/>
                <w:bCs/>
                <w:color w:val="3473A3"/>
              </w:rPr>
            </w:pPr>
            <w:r w:rsidRPr="00137C8E">
              <w:rPr>
                <w:rFonts w:ascii="Arial" w:hAnsi="Arial" w:cs="Arial"/>
                <w:b/>
                <w:bCs/>
                <w:color w:val="3473A3"/>
              </w:rPr>
              <w:t xml:space="preserve">Offender </w:t>
            </w:r>
            <w:proofErr w:type="spellStart"/>
            <w:r w:rsidRPr="00137C8E">
              <w:rPr>
                <w:rFonts w:ascii="Arial" w:hAnsi="Arial" w:cs="Arial"/>
                <w:b/>
                <w:bCs/>
                <w:color w:val="3473A3"/>
              </w:rPr>
              <w:t>mgt</w:t>
            </w:r>
            <w:proofErr w:type="spellEnd"/>
          </w:p>
        </w:tc>
        <w:tc>
          <w:tcPr>
            <w:tcW w:w="1089" w:type="dxa"/>
          </w:tcPr>
          <w:p w14:paraId="2E771763" w14:textId="14B8A8B8" w:rsidR="00D517CD" w:rsidRPr="003F773F" w:rsidRDefault="00D517CD" w:rsidP="00D517CD">
            <w:pPr>
              <w:rPr>
                <w:rFonts w:ascii="Arial" w:hAnsi="Arial" w:cs="Arial"/>
                <w:color w:val="3473A3"/>
              </w:rPr>
            </w:pPr>
          </w:p>
        </w:tc>
        <w:tc>
          <w:tcPr>
            <w:tcW w:w="1942" w:type="dxa"/>
          </w:tcPr>
          <w:p w14:paraId="29C8F9A6" w14:textId="77777777" w:rsidR="00D517CD" w:rsidRPr="003F773F" w:rsidRDefault="00D517CD" w:rsidP="00D517CD">
            <w:pPr>
              <w:rPr>
                <w:rFonts w:ascii="Arial" w:hAnsi="Arial" w:cs="Arial"/>
                <w:color w:val="3473A3"/>
              </w:rPr>
            </w:pPr>
          </w:p>
        </w:tc>
        <w:tc>
          <w:tcPr>
            <w:tcW w:w="2279" w:type="dxa"/>
          </w:tcPr>
          <w:p w14:paraId="1E1E1020" w14:textId="655BC35D" w:rsidR="00D517CD" w:rsidRPr="003F773F" w:rsidRDefault="00D517CD" w:rsidP="00D517CD">
            <w:pPr>
              <w:rPr>
                <w:rFonts w:ascii="Arial" w:hAnsi="Arial" w:cs="Arial"/>
                <w:color w:val="3473A3"/>
              </w:rPr>
            </w:pPr>
            <w:proofErr w:type="spellStart"/>
            <w:r w:rsidRPr="003F773F">
              <w:rPr>
                <w:rFonts w:ascii="Arial" w:hAnsi="Arial" w:cs="Arial"/>
                <w:color w:val="3473A3"/>
              </w:rPr>
              <w:t>Hmc</w:t>
            </w:r>
            <w:proofErr w:type="spellEnd"/>
            <w:r w:rsidRPr="003F773F">
              <w:rPr>
                <w:rFonts w:ascii="Arial" w:hAnsi="Arial" w:cs="Arial"/>
                <w:color w:val="3473A3"/>
              </w:rPr>
              <w:t xml:space="preserve"> peel report</w:t>
            </w:r>
          </w:p>
        </w:tc>
        <w:tc>
          <w:tcPr>
            <w:tcW w:w="1146" w:type="dxa"/>
          </w:tcPr>
          <w:p w14:paraId="025D65A9" w14:textId="03521F2B" w:rsidR="00D517CD" w:rsidRPr="003F773F" w:rsidRDefault="00D517CD" w:rsidP="00D517CD">
            <w:pPr>
              <w:rPr>
                <w:rFonts w:ascii="Arial" w:hAnsi="Arial" w:cs="Arial"/>
                <w:color w:val="3473A3"/>
              </w:rPr>
            </w:pPr>
            <w:r w:rsidRPr="003F773F">
              <w:rPr>
                <w:rFonts w:ascii="Arial" w:hAnsi="Arial" w:cs="Arial"/>
                <w:color w:val="3473A3"/>
              </w:rPr>
              <w:t xml:space="preserve">Offender </w:t>
            </w:r>
            <w:proofErr w:type="spellStart"/>
            <w:r w:rsidRPr="003F773F">
              <w:rPr>
                <w:rFonts w:ascii="Arial" w:hAnsi="Arial" w:cs="Arial"/>
                <w:color w:val="3473A3"/>
              </w:rPr>
              <w:t>mgt</w:t>
            </w:r>
            <w:proofErr w:type="spellEnd"/>
          </w:p>
        </w:tc>
        <w:tc>
          <w:tcPr>
            <w:tcW w:w="1348" w:type="dxa"/>
          </w:tcPr>
          <w:p w14:paraId="5411A330" w14:textId="77777777" w:rsidR="00D517CD" w:rsidRPr="00342607" w:rsidRDefault="00D517CD" w:rsidP="00D517CD">
            <w:pPr>
              <w:rPr>
                <w:rFonts w:ascii="Arial" w:hAnsi="Arial" w:cs="Arial"/>
              </w:rPr>
            </w:pPr>
          </w:p>
        </w:tc>
      </w:tr>
      <w:tr w:rsidR="00D517CD" w14:paraId="13545D86" w14:textId="77777777" w:rsidTr="00D517CD">
        <w:tc>
          <w:tcPr>
            <w:tcW w:w="1830" w:type="dxa"/>
            <w:shd w:val="clear" w:color="auto" w:fill="3473A3"/>
          </w:tcPr>
          <w:p w14:paraId="7F20FB41" w14:textId="77777777" w:rsidR="00D517CD" w:rsidRPr="00137C8E" w:rsidRDefault="00D517CD" w:rsidP="00D517CD">
            <w:pPr>
              <w:rPr>
                <w:rFonts w:ascii="Arial" w:hAnsi="Arial" w:cs="Arial"/>
                <w:b/>
                <w:bCs/>
                <w:color w:val="3473A3"/>
              </w:rPr>
            </w:pPr>
          </w:p>
        </w:tc>
        <w:tc>
          <w:tcPr>
            <w:tcW w:w="1089" w:type="dxa"/>
            <w:shd w:val="clear" w:color="auto" w:fill="3473A3"/>
          </w:tcPr>
          <w:p w14:paraId="2F53E1E1" w14:textId="77777777" w:rsidR="00D517CD" w:rsidRPr="003F773F" w:rsidRDefault="00D517CD" w:rsidP="00D517CD">
            <w:pPr>
              <w:rPr>
                <w:rFonts w:ascii="Arial" w:hAnsi="Arial" w:cs="Arial"/>
                <w:color w:val="3473A3"/>
              </w:rPr>
            </w:pPr>
          </w:p>
        </w:tc>
        <w:tc>
          <w:tcPr>
            <w:tcW w:w="1942" w:type="dxa"/>
            <w:shd w:val="clear" w:color="auto" w:fill="3473A3"/>
          </w:tcPr>
          <w:p w14:paraId="400D328E" w14:textId="77777777" w:rsidR="00D517CD" w:rsidRPr="003F773F" w:rsidRDefault="00D517CD" w:rsidP="00D517CD">
            <w:pPr>
              <w:rPr>
                <w:rFonts w:ascii="Arial" w:hAnsi="Arial" w:cs="Arial"/>
                <w:color w:val="3473A3"/>
              </w:rPr>
            </w:pPr>
          </w:p>
        </w:tc>
        <w:tc>
          <w:tcPr>
            <w:tcW w:w="2279" w:type="dxa"/>
            <w:shd w:val="clear" w:color="auto" w:fill="3473A3"/>
          </w:tcPr>
          <w:p w14:paraId="555945CE" w14:textId="77777777" w:rsidR="00D517CD" w:rsidRPr="003F773F" w:rsidRDefault="00D517CD" w:rsidP="00D517CD">
            <w:pPr>
              <w:rPr>
                <w:rFonts w:ascii="Arial" w:hAnsi="Arial" w:cs="Arial"/>
                <w:color w:val="3473A3"/>
              </w:rPr>
            </w:pPr>
          </w:p>
        </w:tc>
        <w:tc>
          <w:tcPr>
            <w:tcW w:w="1146" w:type="dxa"/>
            <w:shd w:val="clear" w:color="auto" w:fill="3473A3"/>
          </w:tcPr>
          <w:p w14:paraId="5CD7CFF8" w14:textId="77777777" w:rsidR="00D517CD" w:rsidRPr="003F773F" w:rsidRDefault="00D517CD" w:rsidP="00D517CD">
            <w:pPr>
              <w:rPr>
                <w:rFonts w:ascii="Arial" w:hAnsi="Arial" w:cs="Arial"/>
                <w:color w:val="3473A3"/>
              </w:rPr>
            </w:pPr>
          </w:p>
        </w:tc>
        <w:tc>
          <w:tcPr>
            <w:tcW w:w="1348" w:type="dxa"/>
            <w:shd w:val="clear" w:color="auto" w:fill="3473A3"/>
          </w:tcPr>
          <w:p w14:paraId="5E5238A8" w14:textId="77777777" w:rsidR="00D517CD" w:rsidRPr="00342607" w:rsidRDefault="00D517CD" w:rsidP="00D517CD">
            <w:pPr>
              <w:rPr>
                <w:rFonts w:ascii="Arial" w:hAnsi="Arial" w:cs="Arial"/>
              </w:rPr>
            </w:pPr>
          </w:p>
        </w:tc>
      </w:tr>
      <w:tr w:rsidR="00D517CD" w14:paraId="034B6F08" w14:textId="77777777" w:rsidTr="00D517CD">
        <w:tc>
          <w:tcPr>
            <w:tcW w:w="1830" w:type="dxa"/>
            <w:shd w:val="clear" w:color="auto" w:fill="FFFFFF" w:themeFill="background1"/>
          </w:tcPr>
          <w:p w14:paraId="1E869CD7" w14:textId="0C62AB58" w:rsidR="00D517CD" w:rsidRPr="00137C8E" w:rsidRDefault="00D517CD" w:rsidP="00D517CD">
            <w:pPr>
              <w:rPr>
                <w:rFonts w:ascii="Arial" w:hAnsi="Arial" w:cs="Arial"/>
                <w:b/>
                <w:bCs/>
                <w:color w:val="3473A3"/>
              </w:rPr>
            </w:pPr>
            <w:r w:rsidRPr="00137C8E">
              <w:rPr>
                <w:rFonts w:ascii="Arial" w:hAnsi="Arial" w:cs="Arial"/>
                <w:b/>
                <w:bCs/>
                <w:color w:val="3473A3"/>
              </w:rPr>
              <w:t>SOC</w:t>
            </w:r>
          </w:p>
        </w:tc>
        <w:tc>
          <w:tcPr>
            <w:tcW w:w="1089" w:type="dxa"/>
          </w:tcPr>
          <w:p w14:paraId="2D3BB6C1" w14:textId="77777777" w:rsidR="00D517CD" w:rsidRPr="003F773F" w:rsidRDefault="00D517CD" w:rsidP="00D517CD">
            <w:pPr>
              <w:rPr>
                <w:rFonts w:ascii="Arial" w:hAnsi="Arial" w:cs="Arial"/>
                <w:color w:val="3473A3"/>
              </w:rPr>
            </w:pPr>
          </w:p>
        </w:tc>
        <w:tc>
          <w:tcPr>
            <w:tcW w:w="1942" w:type="dxa"/>
          </w:tcPr>
          <w:p w14:paraId="66DECB00" w14:textId="77777777" w:rsidR="00D517CD" w:rsidRPr="003F773F" w:rsidRDefault="00D517CD" w:rsidP="00D517CD">
            <w:pPr>
              <w:rPr>
                <w:rFonts w:ascii="Arial" w:hAnsi="Arial" w:cs="Arial"/>
                <w:color w:val="3473A3"/>
              </w:rPr>
            </w:pPr>
          </w:p>
        </w:tc>
        <w:tc>
          <w:tcPr>
            <w:tcW w:w="2279" w:type="dxa"/>
          </w:tcPr>
          <w:p w14:paraId="0C1EA462" w14:textId="4053F94E" w:rsidR="00D517CD" w:rsidRPr="003F773F" w:rsidRDefault="00D517CD" w:rsidP="00D517CD">
            <w:pPr>
              <w:rPr>
                <w:rFonts w:ascii="Arial" w:hAnsi="Arial" w:cs="Arial"/>
                <w:color w:val="3473A3"/>
              </w:rPr>
            </w:pPr>
            <w:r w:rsidRPr="003F773F">
              <w:rPr>
                <w:rFonts w:ascii="Arial" w:hAnsi="Arial" w:cs="Arial"/>
                <w:color w:val="3473A3"/>
              </w:rPr>
              <w:t>HMIC peel report</w:t>
            </w:r>
          </w:p>
        </w:tc>
        <w:tc>
          <w:tcPr>
            <w:tcW w:w="1146" w:type="dxa"/>
          </w:tcPr>
          <w:p w14:paraId="0E94EDDD" w14:textId="008268A0" w:rsidR="00D517CD" w:rsidRPr="003F773F" w:rsidRDefault="00D517CD" w:rsidP="00D517CD">
            <w:pPr>
              <w:rPr>
                <w:rFonts w:ascii="Arial" w:hAnsi="Arial" w:cs="Arial"/>
                <w:color w:val="3473A3"/>
              </w:rPr>
            </w:pPr>
            <w:r w:rsidRPr="003F773F">
              <w:rPr>
                <w:rFonts w:ascii="Arial" w:hAnsi="Arial" w:cs="Arial"/>
                <w:color w:val="3473A3"/>
              </w:rPr>
              <w:t>SOC</w:t>
            </w:r>
          </w:p>
        </w:tc>
        <w:tc>
          <w:tcPr>
            <w:tcW w:w="1348" w:type="dxa"/>
          </w:tcPr>
          <w:p w14:paraId="0275FBD9" w14:textId="77777777" w:rsidR="00D517CD" w:rsidRPr="00342607" w:rsidRDefault="00D517CD" w:rsidP="00D517CD">
            <w:pPr>
              <w:rPr>
                <w:rFonts w:ascii="Arial" w:hAnsi="Arial" w:cs="Arial"/>
              </w:rPr>
            </w:pPr>
          </w:p>
        </w:tc>
      </w:tr>
      <w:tr w:rsidR="00D517CD" w14:paraId="31F6BC29" w14:textId="77777777" w:rsidTr="00D517CD">
        <w:tc>
          <w:tcPr>
            <w:tcW w:w="1830" w:type="dxa"/>
            <w:shd w:val="clear" w:color="auto" w:fill="3473A3"/>
          </w:tcPr>
          <w:p w14:paraId="5B074731" w14:textId="77777777" w:rsidR="00D517CD" w:rsidRPr="00137C8E" w:rsidRDefault="00D517CD" w:rsidP="00D517CD">
            <w:pPr>
              <w:rPr>
                <w:rFonts w:ascii="Arial" w:hAnsi="Arial" w:cs="Arial"/>
                <w:b/>
                <w:bCs/>
                <w:color w:val="3473A3"/>
              </w:rPr>
            </w:pPr>
          </w:p>
        </w:tc>
        <w:tc>
          <w:tcPr>
            <w:tcW w:w="1089" w:type="dxa"/>
            <w:shd w:val="clear" w:color="auto" w:fill="3473A3"/>
          </w:tcPr>
          <w:p w14:paraId="41431A03" w14:textId="77777777" w:rsidR="00D517CD" w:rsidRPr="003F773F" w:rsidRDefault="00D517CD" w:rsidP="00D517CD">
            <w:pPr>
              <w:rPr>
                <w:rFonts w:ascii="Arial" w:hAnsi="Arial" w:cs="Arial"/>
                <w:color w:val="3473A3"/>
              </w:rPr>
            </w:pPr>
          </w:p>
        </w:tc>
        <w:tc>
          <w:tcPr>
            <w:tcW w:w="1942" w:type="dxa"/>
            <w:shd w:val="clear" w:color="auto" w:fill="3473A3"/>
          </w:tcPr>
          <w:p w14:paraId="4649BE8E" w14:textId="77777777" w:rsidR="00D517CD" w:rsidRPr="003F773F" w:rsidRDefault="00D517CD" w:rsidP="00D517CD">
            <w:pPr>
              <w:rPr>
                <w:rFonts w:ascii="Arial" w:hAnsi="Arial" w:cs="Arial"/>
                <w:color w:val="3473A3"/>
              </w:rPr>
            </w:pPr>
          </w:p>
        </w:tc>
        <w:tc>
          <w:tcPr>
            <w:tcW w:w="2279" w:type="dxa"/>
            <w:shd w:val="clear" w:color="auto" w:fill="3473A3"/>
          </w:tcPr>
          <w:p w14:paraId="162022C8" w14:textId="77777777" w:rsidR="00D517CD" w:rsidRPr="003F773F" w:rsidRDefault="00D517CD" w:rsidP="00D517CD">
            <w:pPr>
              <w:rPr>
                <w:rFonts w:ascii="Arial" w:hAnsi="Arial" w:cs="Arial"/>
                <w:color w:val="3473A3"/>
              </w:rPr>
            </w:pPr>
          </w:p>
        </w:tc>
        <w:tc>
          <w:tcPr>
            <w:tcW w:w="1146" w:type="dxa"/>
            <w:shd w:val="clear" w:color="auto" w:fill="3473A3"/>
          </w:tcPr>
          <w:p w14:paraId="69E31A49" w14:textId="77777777" w:rsidR="00D517CD" w:rsidRPr="003F773F" w:rsidRDefault="00D517CD" w:rsidP="00D517CD">
            <w:pPr>
              <w:rPr>
                <w:rFonts w:ascii="Arial" w:hAnsi="Arial" w:cs="Arial"/>
                <w:color w:val="3473A3"/>
              </w:rPr>
            </w:pPr>
          </w:p>
        </w:tc>
        <w:tc>
          <w:tcPr>
            <w:tcW w:w="1348" w:type="dxa"/>
            <w:shd w:val="clear" w:color="auto" w:fill="3473A3"/>
          </w:tcPr>
          <w:p w14:paraId="4874553C" w14:textId="77777777" w:rsidR="00D517CD" w:rsidRPr="00342607" w:rsidRDefault="00D517CD" w:rsidP="00D517CD">
            <w:pPr>
              <w:rPr>
                <w:rFonts w:ascii="Arial" w:hAnsi="Arial" w:cs="Arial"/>
              </w:rPr>
            </w:pPr>
          </w:p>
        </w:tc>
      </w:tr>
      <w:tr w:rsidR="00D517CD" w14:paraId="313CBB7E" w14:textId="77777777" w:rsidTr="00D517CD">
        <w:tc>
          <w:tcPr>
            <w:tcW w:w="1830" w:type="dxa"/>
            <w:shd w:val="clear" w:color="auto" w:fill="FFFFFF" w:themeFill="background1"/>
          </w:tcPr>
          <w:p w14:paraId="3A5422C9" w14:textId="708FF0DC" w:rsidR="00D517CD" w:rsidRPr="00137C8E" w:rsidRDefault="00D517CD" w:rsidP="00D517CD">
            <w:pPr>
              <w:rPr>
                <w:rFonts w:ascii="Arial" w:hAnsi="Arial" w:cs="Arial"/>
                <w:b/>
                <w:bCs/>
                <w:color w:val="3473A3"/>
              </w:rPr>
            </w:pPr>
            <w:r w:rsidRPr="00137C8E">
              <w:rPr>
                <w:rFonts w:ascii="Arial" w:hAnsi="Arial" w:cs="Arial"/>
                <w:b/>
                <w:bCs/>
                <w:color w:val="3473A3"/>
              </w:rPr>
              <w:t>Major events</w:t>
            </w:r>
          </w:p>
        </w:tc>
        <w:tc>
          <w:tcPr>
            <w:tcW w:w="1089" w:type="dxa"/>
          </w:tcPr>
          <w:p w14:paraId="48C73BC8" w14:textId="77777777" w:rsidR="00D517CD" w:rsidRPr="003F773F" w:rsidRDefault="00D517CD" w:rsidP="00D517CD">
            <w:pPr>
              <w:rPr>
                <w:rFonts w:ascii="Arial" w:hAnsi="Arial" w:cs="Arial"/>
                <w:color w:val="3473A3"/>
              </w:rPr>
            </w:pPr>
          </w:p>
        </w:tc>
        <w:tc>
          <w:tcPr>
            <w:tcW w:w="1942" w:type="dxa"/>
          </w:tcPr>
          <w:p w14:paraId="1E4D3B6E" w14:textId="77777777" w:rsidR="00D517CD" w:rsidRPr="003F773F" w:rsidRDefault="00D517CD" w:rsidP="00D517CD">
            <w:pPr>
              <w:rPr>
                <w:rFonts w:ascii="Arial" w:hAnsi="Arial" w:cs="Arial"/>
                <w:color w:val="3473A3"/>
              </w:rPr>
            </w:pPr>
          </w:p>
        </w:tc>
        <w:tc>
          <w:tcPr>
            <w:tcW w:w="2279" w:type="dxa"/>
          </w:tcPr>
          <w:p w14:paraId="13EDA149" w14:textId="5D182BB8" w:rsidR="00D517CD" w:rsidRPr="003F773F" w:rsidRDefault="00D517CD" w:rsidP="00D517CD">
            <w:pPr>
              <w:rPr>
                <w:rFonts w:ascii="Arial" w:hAnsi="Arial" w:cs="Arial"/>
                <w:color w:val="3473A3"/>
              </w:rPr>
            </w:pPr>
            <w:r w:rsidRPr="003F773F">
              <w:rPr>
                <w:rFonts w:ascii="Arial" w:hAnsi="Arial" w:cs="Arial"/>
                <w:color w:val="3473A3"/>
              </w:rPr>
              <w:t>n/a</w:t>
            </w:r>
          </w:p>
        </w:tc>
        <w:tc>
          <w:tcPr>
            <w:tcW w:w="1146" w:type="dxa"/>
          </w:tcPr>
          <w:p w14:paraId="1E513B73" w14:textId="25F477DA" w:rsidR="00D517CD" w:rsidRPr="003F773F" w:rsidRDefault="00D517CD" w:rsidP="00D517CD">
            <w:pPr>
              <w:rPr>
                <w:rFonts w:ascii="Arial" w:hAnsi="Arial" w:cs="Arial"/>
                <w:color w:val="3473A3"/>
              </w:rPr>
            </w:pPr>
            <w:r w:rsidRPr="003F773F">
              <w:rPr>
                <w:rFonts w:ascii="Arial" w:hAnsi="Arial" w:cs="Arial"/>
                <w:color w:val="3473A3"/>
              </w:rPr>
              <w:t>Major events</w:t>
            </w:r>
          </w:p>
        </w:tc>
        <w:tc>
          <w:tcPr>
            <w:tcW w:w="1348" w:type="dxa"/>
          </w:tcPr>
          <w:p w14:paraId="2D625AA8" w14:textId="77777777" w:rsidR="00D517CD" w:rsidRPr="00342607" w:rsidRDefault="00D517CD" w:rsidP="00D517CD">
            <w:pPr>
              <w:rPr>
                <w:rFonts w:ascii="Arial" w:hAnsi="Arial" w:cs="Arial"/>
              </w:rPr>
            </w:pPr>
          </w:p>
        </w:tc>
      </w:tr>
    </w:tbl>
    <w:p w14:paraId="4246A014" w14:textId="77777777" w:rsidR="00DB7B71" w:rsidRDefault="00DB7B71">
      <w:pPr>
        <w:rPr>
          <w:rFonts w:ascii="Arial" w:hAnsi="Arial" w:cs="Arial"/>
          <w:color w:val="003F76"/>
        </w:rPr>
      </w:pPr>
    </w:p>
    <w:p w14:paraId="55B3A877" w14:textId="77777777" w:rsidR="00DB7B71" w:rsidRDefault="00DB7B71">
      <w:pPr>
        <w:rPr>
          <w:rFonts w:ascii="Arial" w:hAnsi="Arial" w:cs="Arial"/>
          <w:color w:val="003F76"/>
        </w:rPr>
      </w:pPr>
    </w:p>
    <w:p w14:paraId="49B5EEA8" w14:textId="77777777" w:rsidR="00DB7B71" w:rsidRDefault="00DB7B71">
      <w:pPr>
        <w:rPr>
          <w:rFonts w:ascii="Arial" w:hAnsi="Arial" w:cs="Arial"/>
          <w:color w:val="003F76"/>
        </w:rPr>
      </w:pPr>
    </w:p>
    <w:p w14:paraId="60CEF8E7" w14:textId="77777777" w:rsidR="00DB7B71" w:rsidRDefault="00DB7B71">
      <w:pPr>
        <w:rPr>
          <w:rFonts w:ascii="Arial" w:hAnsi="Arial" w:cs="Arial"/>
          <w:color w:val="003F76"/>
        </w:rPr>
      </w:pPr>
    </w:p>
    <w:p w14:paraId="63BE1CB1" w14:textId="77777777" w:rsidR="00DB7B71" w:rsidRDefault="00DB7B71">
      <w:pPr>
        <w:rPr>
          <w:rFonts w:ascii="Arial" w:hAnsi="Arial" w:cs="Arial"/>
          <w:color w:val="003F76"/>
        </w:rPr>
      </w:pPr>
    </w:p>
    <w:p w14:paraId="6213F5C7" w14:textId="77777777" w:rsidR="00DB7B71" w:rsidRDefault="00DB7B71">
      <w:pPr>
        <w:rPr>
          <w:rFonts w:ascii="Arial" w:hAnsi="Arial" w:cs="Arial"/>
          <w:color w:val="003F76"/>
        </w:rPr>
      </w:pPr>
    </w:p>
    <w:p w14:paraId="5CF945B9" w14:textId="77777777" w:rsidR="00DB7B71" w:rsidRDefault="00DB7B71">
      <w:pPr>
        <w:rPr>
          <w:rFonts w:ascii="Arial" w:hAnsi="Arial" w:cs="Arial"/>
          <w:color w:val="003F76"/>
        </w:rPr>
      </w:pPr>
    </w:p>
    <w:p w14:paraId="01ADAD61" w14:textId="77777777" w:rsidR="00DB7B71" w:rsidRDefault="00DB7B71">
      <w:pPr>
        <w:rPr>
          <w:rFonts w:ascii="Arial" w:hAnsi="Arial" w:cs="Arial"/>
          <w:color w:val="003F76"/>
        </w:rPr>
      </w:pPr>
    </w:p>
    <w:p w14:paraId="1CBD1724" w14:textId="77777777" w:rsidR="00DB7B71" w:rsidRDefault="00DB7B71">
      <w:pPr>
        <w:rPr>
          <w:rFonts w:ascii="Arial" w:hAnsi="Arial" w:cs="Arial"/>
          <w:color w:val="003F76"/>
        </w:rPr>
      </w:pPr>
    </w:p>
    <w:p w14:paraId="734F64E9" w14:textId="77777777" w:rsidR="00DB7B71" w:rsidRDefault="00DB7B71">
      <w:pPr>
        <w:rPr>
          <w:rFonts w:ascii="Arial" w:hAnsi="Arial" w:cs="Arial"/>
          <w:color w:val="003F76"/>
        </w:rPr>
      </w:pPr>
    </w:p>
    <w:p w14:paraId="59A62626" w14:textId="77777777" w:rsidR="00DB7B71" w:rsidRDefault="00DB7B71">
      <w:pPr>
        <w:rPr>
          <w:rFonts w:ascii="Arial" w:hAnsi="Arial" w:cs="Arial"/>
          <w:color w:val="003F76"/>
        </w:rPr>
      </w:pPr>
    </w:p>
    <w:p w14:paraId="19B538BA" w14:textId="77777777" w:rsidR="00DB7B71" w:rsidRDefault="00DB7B71">
      <w:pPr>
        <w:rPr>
          <w:rFonts w:ascii="Arial" w:hAnsi="Arial" w:cs="Arial"/>
          <w:color w:val="003F76"/>
        </w:rPr>
      </w:pPr>
    </w:p>
    <w:p w14:paraId="42C00031" w14:textId="77777777" w:rsidR="00DB7B71" w:rsidRDefault="00DB7B71">
      <w:pPr>
        <w:rPr>
          <w:rFonts w:ascii="Arial" w:hAnsi="Arial" w:cs="Arial"/>
          <w:color w:val="003F76"/>
        </w:rPr>
      </w:pPr>
    </w:p>
    <w:p w14:paraId="19B2100E" w14:textId="77777777" w:rsidR="00DB7B71" w:rsidRDefault="00DB7B71">
      <w:pPr>
        <w:rPr>
          <w:rFonts w:ascii="Arial" w:hAnsi="Arial" w:cs="Arial"/>
          <w:color w:val="003F76"/>
        </w:rPr>
      </w:pPr>
    </w:p>
    <w:p w14:paraId="3557A740" w14:textId="77777777" w:rsidR="00DB7B71" w:rsidRDefault="00DB7B71">
      <w:pPr>
        <w:rPr>
          <w:rFonts w:ascii="Arial" w:hAnsi="Arial" w:cs="Arial"/>
          <w:color w:val="003F76"/>
        </w:rPr>
      </w:pPr>
    </w:p>
    <w:p w14:paraId="7884CB3D" w14:textId="77777777" w:rsidR="00DB7B71" w:rsidRDefault="00DB7B71">
      <w:pPr>
        <w:rPr>
          <w:rFonts w:ascii="Arial" w:hAnsi="Arial" w:cs="Arial"/>
          <w:color w:val="003F76"/>
        </w:rPr>
      </w:pPr>
    </w:p>
    <w:p w14:paraId="5AB7377F" w14:textId="77777777" w:rsidR="00DB7B71" w:rsidRDefault="00DB7B71">
      <w:pPr>
        <w:rPr>
          <w:rFonts w:ascii="Arial" w:hAnsi="Arial" w:cs="Arial"/>
          <w:color w:val="003F76"/>
        </w:rPr>
      </w:pPr>
    </w:p>
    <w:p w14:paraId="1940FEBF" w14:textId="64E33FAC" w:rsidR="00DB7B71" w:rsidRDefault="004E4D87" w:rsidP="00DB7B71">
      <w:pPr>
        <w:rPr>
          <w:rFonts w:ascii="Arial" w:hAnsi="Arial" w:cs="Arial"/>
          <w:color w:val="003F76"/>
          <w:sz w:val="96"/>
          <w:szCs w:val="96"/>
        </w:rPr>
      </w:pPr>
      <w:r w:rsidRPr="000C70D0">
        <w:rPr>
          <w:rFonts w:ascii="Arial" w:hAnsi="Arial" w:cs="Arial"/>
          <w:noProof/>
          <w:color w:val="003F76"/>
        </w:rPr>
        <mc:AlternateContent>
          <mc:Choice Requires="wps">
            <w:drawing>
              <wp:anchor distT="0" distB="0" distL="114300" distR="114300" simplePos="0" relativeHeight="251694080" behindDoc="0" locked="0" layoutInCell="1" allowOverlap="1" wp14:anchorId="3A394935" wp14:editId="0AE4A0F3">
                <wp:simplePos x="0" y="0"/>
                <wp:positionH relativeFrom="column">
                  <wp:posOffset>63611</wp:posOffset>
                </wp:positionH>
                <wp:positionV relativeFrom="paragraph">
                  <wp:posOffset>1609808</wp:posOffset>
                </wp:positionV>
                <wp:extent cx="1728000" cy="0"/>
                <wp:effectExtent l="0" t="19050" r="24765" b="19050"/>
                <wp:wrapNone/>
                <wp:docPr id="2042418110" name="Straight Connector 6"/>
                <wp:cNvGraphicFramePr/>
                <a:graphic xmlns:a="http://schemas.openxmlformats.org/drawingml/2006/main">
                  <a:graphicData uri="http://schemas.microsoft.com/office/word/2010/wordprocessingShape">
                    <wps:wsp>
                      <wps:cNvCnPr/>
                      <wps:spPr>
                        <a:xfrm>
                          <a:off x="0" y="0"/>
                          <a:ext cx="1728000" cy="0"/>
                        </a:xfrm>
                        <a:prstGeom prst="line">
                          <a:avLst/>
                        </a:prstGeom>
                        <a:ln w="38100">
                          <a:solidFill>
                            <a:srgbClr val="DCEFF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350D06D" id="Straight Connector 6"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26.75pt" to="141.05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" strokecolor="#dceff3" strokeweight="3pt">
                <v:stroke joinstyle="miter"/>
              </v:line>
            </w:pict>
          </mc:Fallback>
        </mc:AlternateContent>
      </w:r>
      <w:r w:rsidR="00DB7B71" w:rsidRPr="00DB7B71">
        <w:rPr>
          <w:rFonts w:ascii="Arial" w:hAnsi="Arial" w:cs="Arial"/>
          <w:color w:val="003F76"/>
          <w:sz w:val="96"/>
          <w:szCs w:val="96"/>
        </w:rPr>
        <w:t xml:space="preserve">Assessment of the current workforce </w:t>
      </w:r>
    </w:p>
    <w:p w14:paraId="2F34AE78" w14:textId="32BC99F6" w:rsidR="00DB7B71" w:rsidRDefault="003507D2">
      <w:pPr>
        <w:rPr>
          <w:rFonts w:ascii="Arial" w:hAnsi="Arial" w:cs="Arial"/>
          <w:color w:val="003F76"/>
        </w:rPr>
      </w:pPr>
      <w:r w:rsidRPr="003507D2">
        <w:rPr>
          <w:rFonts w:ascii="Arial" w:hAnsi="Arial" w:cs="Arial"/>
          <w:color w:val="003F76"/>
        </w:rPr>
        <w:t>This section sets out the understanding of the current composition, capabilities, cost and challenges of the workforce, including the size, mix, skills and functions, diversity and location, as well as turnover, pipelines, retention trends, succession planning and cost of the workforce. This ‘as is’ may be compared where known with the national position.</w:t>
      </w:r>
    </w:p>
    <w:p w14:paraId="20046D22" w14:textId="0C980E5D" w:rsidR="001D3CDE" w:rsidRDefault="001D3CDE">
      <w:pPr>
        <w:rPr>
          <w:rFonts w:ascii="Arial" w:hAnsi="Arial" w:cs="Arial"/>
          <w:b/>
          <w:bCs/>
          <w:color w:val="3473A3"/>
          <w:sz w:val="32"/>
          <w:szCs w:val="32"/>
        </w:rPr>
      </w:pPr>
      <w:r>
        <w:rPr>
          <w:rFonts w:ascii="Arial" w:hAnsi="Arial" w:cs="Arial"/>
          <w:b/>
          <w:bCs/>
          <w:noProof/>
          <w:color w:val="3473A3"/>
          <w:sz w:val="32"/>
          <w:szCs w:val="32"/>
        </w:rPr>
        <w:drawing>
          <wp:anchor distT="0" distB="0" distL="114300" distR="114300" simplePos="0" relativeHeight="251704320" behindDoc="1" locked="0" layoutInCell="1" allowOverlap="1" wp14:anchorId="554F9582" wp14:editId="7DAC93A9">
            <wp:simplePos x="0" y="0"/>
            <wp:positionH relativeFrom="column">
              <wp:posOffset>94974</wp:posOffset>
            </wp:positionH>
            <wp:positionV relativeFrom="paragraph">
              <wp:posOffset>154747</wp:posOffset>
            </wp:positionV>
            <wp:extent cx="547200" cy="547200"/>
            <wp:effectExtent l="0" t="0" r="5715" b="0"/>
            <wp:wrapTight wrapText="bothSides">
              <wp:wrapPolygon edited="0">
                <wp:start x="3010" y="3010"/>
                <wp:lineTo x="0" y="12042"/>
                <wp:lineTo x="0" y="13547"/>
                <wp:lineTo x="5268" y="16557"/>
                <wp:lineTo x="5268" y="18063"/>
                <wp:lineTo x="15805" y="18063"/>
                <wp:lineTo x="15805" y="16557"/>
                <wp:lineTo x="21073" y="13547"/>
                <wp:lineTo x="21073" y="9784"/>
                <wp:lineTo x="18063" y="3010"/>
                <wp:lineTo x="3010" y="3010"/>
              </wp:wrapPolygon>
            </wp:wrapTight>
            <wp:docPr id="1829695709" name="Graphic 27"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95709" name="Graphic 1829695709" descr="Users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47200" cy="547200"/>
                    </a:xfrm>
                    <a:prstGeom prst="rect">
                      <a:avLst/>
                    </a:prstGeom>
                  </pic:spPr>
                </pic:pic>
              </a:graphicData>
            </a:graphic>
            <wp14:sizeRelH relativeFrom="margin">
              <wp14:pctWidth>0</wp14:pctWidth>
            </wp14:sizeRelH>
            <wp14:sizeRelV relativeFrom="margin">
              <wp14:pctHeight>0</wp14:pctHeight>
            </wp14:sizeRelV>
          </wp:anchor>
        </w:drawing>
      </w:r>
      <w:r w:rsidR="003907EE">
        <w:rPr>
          <w:rFonts w:ascii="Arial" w:hAnsi="Arial" w:cs="Arial"/>
          <w:b/>
          <w:bCs/>
          <w:color w:val="3473A3"/>
          <w:sz w:val="32"/>
          <w:szCs w:val="32"/>
        </w:rPr>
        <w:t xml:space="preserve"> </w:t>
      </w:r>
    </w:p>
    <w:p w14:paraId="245F0CA4" w14:textId="13F35E56" w:rsidR="001D3CDE" w:rsidRPr="001D3CDE" w:rsidRDefault="007F0CEF">
      <w:pPr>
        <w:rPr>
          <w:rFonts w:ascii="Arial" w:hAnsi="Arial" w:cs="Arial"/>
          <w:b/>
          <w:bCs/>
          <w:color w:val="003F76"/>
          <w:sz w:val="32"/>
          <w:szCs w:val="32"/>
        </w:rPr>
      </w:pPr>
      <w:r w:rsidRPr="007F0CEF">
        <w:rPr>
          <w:rFonts w:ascii="Arial" w:hAnsi="Arial" w:cs="Arial"/>
          <w:b/>
          <w:bCs/>
          <w:noProof/>
          <w:color w:val="003F76"/>
          <w:sz w:val="28"/>
          <w:szCs w:val="28"/>
        </w:rPr>
        <mc:AlternateContent>
          <mc:Choice Requires="wps">
            <w:drawing>
              <wp:anchor distT="0" distB="0" distL="114300" distR="114300" simplePos="0" relativeHeight="251717632" behindDoc="0" locked="0" layoutInCell="1" allowOverlap="1" wp14:anchorId="501640CA" wp14:editId="564AAD48">
                <wp:simplePos x="0" y="0"/>
                <wp:positionH relativeFrom="column">
                  <wp:posOffset>4255770</wp:posOffset>
                </wp:positionH>
                <wp:positionV relativeFrom="paragraph">
                  <wp:posOffset>141936</wp:posOffset>
                </wp:positionV>
                <wp:extent cx="1584000" cy="0"/>
                <wp:effectExtent l="0" t="0" r="0" b="0"/>
                <wp:wrapNone/>
                <wp:docPr id="1351533604" name="Straight Connector 24"/>
                <wp:cNvGraphicFramePr/>
                <a:graphic xmlns:a="http://schemas.openxmlformats.org/drawingml/2006/main">
                  <a:graphicData uri="http://schemas.microsoft.com/office/word/2010/wordprocessingShape">
                    <wps:wsp>
                      <wps:cNvCnPr/>
                      <wps:spPr>
                        <a:xfrm flipV="1">
                          <a:off x="0" y="0"/>
                          <a:ext cx="1584000" cy="0"/>
                        </a:xfrm>
                        <a:prstGeom prst="line">
                          <a:avLst/>
                        </a:prstGeom>
                        <a:ln>
                          <a:solidFill>
                            <a:srgbClr val="3473A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A82C1" id="Straight Connector 24"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1pt,11.2pt" to="459.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" strokecolor="#3473a3" strokeweight="1.5pt">
                <v:stroke joinstyle="miter"/>
              </v:line>
            </w:pict>
          </mc:Fallback>
        </mc:AlternateContent>
      </w:r>
      <w:r w:rsidR="0054591C" w:rsidRPr="0054591C">
        <w:rPr>
          <w:rFonts w:ascii="Arial" w:hAnsi="Arial" w:cs="Arial"/>
          <w:b/>
          <w:bCs/>
          <w:color w:val="003F76"/>
          <w:sz w:val="32"/>
          <w:szCs w:val="32"/>
        </w:rPr>
        <w:t xml:space="preserve">Workforce </w:t>
      </w:r>
      <w:r w:rsidR="0054591C" w:rsidRPr="001D3CDE">
        <w:rPr>
          <w:rFonts w:ascii="Arial" w:hAnsi="Arial" w:cs="Arial"/>
          <w:b/>
          <w:bCs/>
          <w:color w:val="003F76"/>
          <w:sz w:val="32"/>
          <w:szCs w:val="32"/>
        </w:rPr>
        <w:t>c</w:t>
      </w:r>
      <w:r w:rsidR="0054591C" w:rsidRPr="0054591C">
        <w:rPr>
          <w:rFonts w:ascii="Arial" w:hAnsi="Arial" w:cs="Arial"/>
          <w:b/>
          <w:bCs/>
          <w:color w:val="003F76"/>
          <w:sz w:val="32"/>
          <w:szCs w:val="32"/>
        </w:rPr>
        <w:t>omposition</w:t>
      </w:r>
      <w:r w:rsidR="0054591C" w:rsidRPr="001D3CDE">
        <w:rPr>
          <w:rFonts w:ascii="Arial" w:hAnsi="Arial" w:cs="Arial"/>
          <w:b/>
          <w:bCs/>
          <w:color w:val="003F76"/>
          <w:sz w:val="32"/>
          <w:szCs w:val="32"/>
        </w:rPr>
        <w:t xml:space="preserve"> </w:t>
      </w:r>
      <w:r w:rsidR="0054591C" w:rsidRPr="0054591C">
        <w:rPr>
          <w:rFonts w:ascii="Arial" w:hAnsi="Arial" w:cs="Arial"/>
          <w:b/>
          <w:bCs/>
          <w:color w:val="003F76"/>
          <w:sz w:val="32"/>
          <w:szCs w:val="32"/>
        </w:rPr>
        <w:t xml:space="preserve">- functional </w:t>
      </w:r>
    </w:p>
    <w:tbl>
      <w:tblPr>
        <w:tblStyle w:val="TableGridLight"/>
        <w:tblW w:w="9067" w:type="dxa"/>
        <w:tblLook w:val="04A0" w:firstRow="1" w:lastRow="0" w:firstColumn="1" w:lastColumn="0" w:noHBand="0" w:noVBand="1"/>
      </w:tblPr>
      <w:tblGrid>
        <w:gridCol w:w="3005"/>
        <w:gridCol w:w="6062"/>
      </w:tblGrid>
      <w:tr w:rsidR="00804D69" w14:paraId="782A2324" w14:textId="77777777" w:rsidTr="00E36011">
        <w:tc>
          <w:tcPr>
            <w:tcW w:w="3005" w:type="dxa"/>
            <w:shd w:val="clear" w:color="auto" w:fill="3473A3"/>
          </w:tcPr>
          <w:p w14:paraId="5C3303FC" w14:textId="77777777" w:rsidR="00AE642C" w:rsidRDefault="00AE642C" w:rsidP="006B2A11">
            <w:pPr>
              <w:rPr>
                <w:rFonts w:ascii="Arial" w:hAnsi="Arial" w:cs="Arial"/>
                <w:b/>
                <w:bCs/>
                <w:color w:val="FFFFFF" w:themeColor="background1"/>
              </w:rPr>
            </w:pPr>
          </w:p>
          <w:p w14:paraId="4D07E97F" w14:textId="77777777" w:rsidR="00804D69" w:rsidRDefault="00804D69" w:rsidP="006B2A11">
            <w:pPr>
              <w:rPr>
                <w:rFonts w:ascii="Arial" w:hAnsi="Arial" w:cs="Arial"/>
                <w:b/>
                <w:bCs/>
                <w:color w:val="FFFFFF" w:themeColor="background1"/>
              </w:rPr>
            </w:pPr>
            <w:r w:rsidRPr="00971932">
              <w:rPr>
                <w:rFonts w:ascii="Arial" w:hAnsi="Arial" w:cs="Arial"/>
                <w:b/>
                <w:bCs/>
                <w:color w:val="FFFFFF" w:themeColor="background1"/>
              </w:rPr>
              <w:t>FMS Area</w:t>
            </w:r>
          </w:p>
          <w:p w14:paraId="1952F363" w14:textId="1189529D" w:rsidR="00AE642C" w:rsidRPr="00971932" w:rsidRDefault="00AE642C" w:rsidP="006B2A11">
            <w:pPr>
              <w:rPr>
                <w:rFonts w:ascii="Arial" w:hAnsi="Arial" w:cs="Arial"/>
                <w:b/>
                <w:bCs/>
                <w:color w:val="FFFFFF" w:themeColor="background1"/>
              </w:rPr>
            </w:pPr>
          </w:p>
        </w:tc>
        <w:tc>
          <w:tcPr>
            <w:tcW w:w="6062" w:type="dxa"/>
            <w:shd w:val="clear" w:color="auto" w:fill="3473A3"/>
          </w:tcPr>
          <w:p w14:paraId="5845CF10" w14:textId="77777777" w:rsidR="00AE642C" w:rsidRDefault="00AE642C" w:rsidP="006B2A11">
            <w:pPr>
              <w:rPr>
                <w:rFonts w:ascii="Arial" w:hAnsi="Arial" w:cs="Arial"/>
                <w:b/>
                <w:bCs/>
                <w:color w:val="FFFFFF" w:themeColor="background1"/>
              </w:rPr>
            </w:pPr>
          </w:p>
          <w:p w14:paraId="1E4FD84F" w14:textId="439578BD" w:rsidR="00804D69" w:rsidRPr="00971932" w:rsidRDefault="00804D69" w:rsidP="006B2A11">
            <w:pPr>
              <w:rPr>
                <w:rFonts w:ascii="Arial" w:hAnsi="Arial" w:cs="Arial"/>
                <w:b/>
                <w:bCs/>
                <w:color w:val="FFFFFF" w:themeColor="background1"/>
              </w:rPr>
            </w:pPr>
            <w:r w:rsidRPr="00971932">
              <w:rPr>
                <w:rFonts w:ascii="Arial" w:hAnsi="Arial" w:cs="Arial"/>
                <w:b/>
                <w:bCs/>
                <w:color w:val="FFFFFF" w:themeColor="background1"/>
              </w:rPr>
              <w:t>Capacity and Capability</w:t>
            </w:r>
          </w:p>
        </w:tc>
      </w:tr>
      <w:tr w:rsidR="00804D69" w14:paraId="12F90771" w14:textId="77777777" w:rsidTr="00E36011">
        <w:tc>
          <w:tcPr>
            <w:tcW w:w="3005" w:type="dxa"/>
          </w:tcPr>
          <w:p w14:paraId="1F506458" w14:textId="77777777" w:rsidR="00971932" w:rsidRPr="00137C8E" w:rsidRDefault="00971932" w:rsidP="006B2A11">
            <w:pPr>
              <w:rPr>
                <w:rFonts w:ascii="Arial" w:hAnsi="Arial" w:cs="Arial"/>
                <w:b/>
                <w:bCs/>
                <w:color w:val="3473A3"/>
              </w:rPr>
            </w:pPr>
          </w:p>
          <w:p w14:paraId="6A5C0095" w14:textId="668F377B" w:rsidR="00804D69" w:rsidRPr="00137C8E" w:rsidRDefault="00804D69" w:rsidP="006B2A11">
            <w:pPr>
              <w:rPr>
                <w:rFonts w:ascii="Arial" w:hAnsi="Arial" w:cs="Arial"/>
                <w:b/>
                <w:bCs/>
                <w:color w:val="3473A3"/>
              </w:rPr>
            </w:pPr>
            <w:r w:rsidRPr="00137C8E">
              <w:rPr>
                <w:rFonts w:ascii="Arial" w:hAnsi="Arial" w:cs="Arial"/>
                <w:b/>
                <w:bCs/>
                <w:color w:val="3473A3"/>
              </w:rPr>
              <w:t>Responding to the public</w:t>
            </w:r>
          </w:p>
          <w:p w14:paraId="0393111F" w14:textId="77777777" w:rsidR="00971932" w:rsidRPr="00137C8E" w:rsidRDefault="00971932" w:rsidP="006B2A11">
            <w:pPr>
              <w:rPr>
                <w:rFonts w:ascii="Arial" w:hAnsi="Arial" w:cs="Arial"/>
                <w:b/>
                <w:bCs/>
                <w:color w:val="3473A3"/>
              </w:rPr>
            </w:pPr>
          </w:p>
        </w:tc>
        <w:tc>
          <w:tcPr>
            <w:tcW w:w="6062" w:type="dxa"/>
          </w:tcPr>
          <w:p w14:paraId="3C047B40" w14:textId="77777777" w:rsidR="00804D69" w:rsidRPr="0024677A" w:rsidRDefault="00804D69" w:rsidP="006B2A11">
            <w:pPr>
              <w:rPr>
                <w:rFonts w:ascii="Arial" w:hAnsi="Arial" w:cs="Arial"/>
                <w:color w:val="FF0000"/>
              </w:rPr>
            </w:pPr>
            <w:r>
              <w:rPr>
                <w:rFonts w:ascii="Arial" w:hAnsi="Arial" w:cs="Arial"/>
                <w:color w:val="FF0000"/>
              </w:rPr>
              <w:t xml:space="preserve">Taken from </w:t>
            </w:r>
            <w:proofErr w:type="spellStart"/>
            <w:r>
              <w:rPr>
                <w:rFonts w:ascii="Arial" w:hAnsi="Arial" w:cs="Arial"/>
                <w:color w:val="FF0000"/>
              </w:rPr>
              <w:t>fms</w:t>
            </w:r>
            <w:proofErr w:type="spellEnd"/>
          </w:p>
        </w:tc>
      </w:tr>
      <w:tr w:rsidR="00804D69" w14:paraId="1FFEC157" w14:textId="77777777" w:rsidTr="00E36011">
        <w:tc>
          <w:tcPr>
            <w:tcW w:w="3005" w:type="dxa"/>
          </w:tcPr>
          <w:p w14:paraId="5926AB32" w14:textId="77777777" w:rsidR="00971932" w:rsidRPr="00137C8E" w:rsidRDefault="00971932" w:rsidP="006B2A11">
            <w:pPr>
              <w:rPr>
                <w:rFonts w:ascii="Arial" w:hAnsi="Arial" w:cs="Arial"/>
                <w:b/>
                <w:bCs/>
                <w:color w:val="3473A3"/>
              </w:rPr>
            </w:pPr>
          </w:p>
          <w:p w14:paraId="16F6D4B8" w14:textId="77777777" w:rsidR="00804D69" w:rsidRPr="00137C8E" w:rsidRDefault="00804D69" w:rsidP="006B2A11">
            <w:pPr>
              <w:rPr>
                <w:rFonts w:ascii="Arial" w:hAnsi="Arial" w:cs="Arial"/>
                <w:b/>
                <w:bCs/>
                <w:color w:val="3473A3"/>
              </w:rPr>
            </w:pPr>
            <w:r w:rsidRPr="00137C8E">
              <w:rPr>
                <w:rFonts w:ascii="Arial" w:hAnsi="Arial" w:cs="Arial"/>
                <w:b/>
                <w:bCs/>
                <w:color w:val="3473A3"/>
              </w:rPr>
              <w:t xml:space="preserve">Local policing </w:t>
            </w:r>
          </w:p>
          <w:p w14:paraId="769F2E93" w14:textId="6A2644B4" w:rsidR="00971932" w:rsidRPr="00137C8E" w:rsidRDefault="00971932" w:rsidP="006B2A11">
            <w:pPr>
              <w:rPr>
                <w:rFonts w:ascii="Arial" w:hAnsi="Arial" w:cs="Arial"/>
                <w:b/>
                <w:bCs/>
                <w:color w:val="3473A3"/>
              </w:rPr>
            </w:pPr>
          </w:p>
        </w:tc>
        <w:tc>
          <w:tcPr>
            <w:tcW w:w="6062" w:type="dxa"/>
          </w:tcPr>
          <w:p w14:paraId="53CAA3E7" w14:textId="77777777" w:rsidR="00804D69" w:rsidRPr="004A3734" w:rsidRDefault="00804D69" w:rsidP="006B2A11">
            <w:pPr>
              <w:rPr>
                <w:rFonts w:ascii="Arial" w:hAnsi="Arial" w:cs="Arial"/>
              </w:rPr>
            </w:pPr>
          </w:p>
        </w:tc>
      </w:tr>
      <w:tr w:rsidR="00804D69" w14:paraId="4281E7AD" w14:textId="77777777" w:rsidTr="00E36011">
        <w:tc>
          <w:tcPr>
            <w:tcW w:w="3005" w:type="dxa"/>
          </w:tcPr>
          <w:p w14:paraId="63A543FB" w14:textId="77777777" w:rsidR="00971932" w:rsidRPr="00137C8E" w:rsidRDefault="00971932" w:rsidP="006B2A11">
            <w:pPr>
              <w:rPr>
                <w:rFonts w:ascii="Arial" w:hAnsi="Arial" w:cs="Arial"/>
                <w:b/>
                <w:bCs/>
                <w:color w:val="3473A3"/>
              </w:rPr>
            </w:pPr>
          </w:p>
          <w:p w14:paraId="3B057726" w14:textId="77777777" w:rsidR="00804D69" w:rsidRPr="00137C8E" w:rsidRDefault="00804D69" w:rsidP="006B2A11">
            <w:pPr>
              <w:rPr>
                <w:rFonts w:ascii="Arial" w:hAnsi="Arial" w:cs="Arial"/>
                <w:b/>
                <w:bCs/>
                <w:color w:val="3473A3"/>
              </w:rPr>
            </w:pPr>
            <w:r w:rsidRPr="00137C8E">
              <w:rPr>
                <w:rFonts w:ascii="Arial" w:hAnsi="Arial" w:cs="Arial"/>
                <w:b/>
                <w:bCs/>
                <w:color w:val="3473A3"/>
              </w:rPr>
              <w:t>Investigations</w:t>
            </w:r>
          </w:p>
          <w:p w14:paraId="0B4BFA14" w14:textId="164B5915" w:rsidR="00971932" w:rsidRPr="00137C8E" w:rsidRDefault="00971932" w:rsidP="006B2A11">
            <w:pPr>
              <w:rPr>
                <w:rFonts w:ascii="Arial" w:hAnsi="Arial" w:cs="Arial"/>
                <w:b/>
                <w:bCs/>
                <w:color w:val="3473A3"/>
              </w:rPr>
            </w:pPr>
          </w:p>
        </w:tc>
        <w:tc>
          <w:tcPr>
            <w:tcW w:w="6062" w:type="dxa"/>
          </w:tcPr>
          <w:p w14:paraId="7CC59213" w14:textId="77777777" w:rsidR="00804D69" w:rsidRPr="004A3734" w:rsidRDefault="00804D69" w:rsidP="006B2A11">
            <w:pPr>
              <w:rPr>
                <w:rFonts w:ascii="Arial" w:hAnsi="Arial" w:cs="Arial"/>
              </w:rPr>
            </w:pPr>
          </w:p>
        </w:tc>
      </w:tr>
      <w:tr w:rsidR="00804D69" w14:paraId="5893DF7F" w14:textId="77777777" w:rsidTr="00E36011">
        <w:tc>
          <w:tcPr>
            <w:tcW w:w="3005" w:type="dxa"/>
          </w:tcPr>
          <w:p w14:paraId="5811777D" w14:textId="77777777" w:rsidR="00971932" w:rsidRPr="00137C8E" w:rsidRDefault="00971932" w:rsidP="006B2A11">
            <w:pPr>
              <w:rPr>
                <w:rFonts w:ascii="Arial" w:hAnsi="Arial" w:cs="Arial"/>
                <w:b/>
                <w:bCs/>
                <w:color w:val="3473A3"/>
              </w:rPr>
            </w:pPr>
          </w:p>
          <w:p w14:paraId="781CA5FB" w14:textId="77777777" w:rsidR="00804D69" w:rsidRPr="00137C8E" w:rsidRDefault="00804D69" w:rsidP="006B2A11">
            <w:pPr>
              <w:rPr>
                <w:rFonts w:ascii="Arial" w:hAnsi="Arial" w:cs="Arial"/>
                <w:b/>
                <w:bCs/>
                <w:color w:val="3473A3"/>
              </w:rPr>
            </w:pPr>
            <w:r w:rsidRPr="00137C8E">
              <w:rPr>
                <w:rFonts w:ascii="Arial" w:hAnsi="Arial" w:cs="Arial"/>
                <w:b/>
                <w:bCs/>
                <w:color w:val="3473A3"/>
              </w:rPr>
              <w:t>PVP</w:t>
            </w:r>
          </w:p>
          <w:p w14:paraId="0CA1AC98" w14:textId="5BB8B555" w:rsidR="00971932" w:rsidRPr="00137C8E" w:rsidRDefault="00971932" w:rsidP="006B2A11">
            <w:pPr>
              <w:rPr>
                <w:rFonts w:ascii="Arial" w:hAnsi="Arial" w:cs="Arial"/>
                <w:b/>
                <w:bCs/>
                <w:color w:val="3473A3"/>
              </w:rPr>
            </w:pPr>
          </w:p>
        </w:tc>
        <w:tc>
          <w:tcPr>
            <w:tcW w:w="6062" w:type="dxa"/>
          </w:tcPr>
          <w:p w14:paraId="31670768" w14:textId="77777777" w:rsidR="00804D69" w:rsidRPr="004A3734" w:rsidRDefault="00804D69" w:rsidP="006B2A11">
            <w:pPr>
              <w:rPr>
                <w:rFonts w:ascii="Arial" w:hAnsi="Arial" w:cs="Arial"/>
              </w:rPr>
            </w:pPr>
          </w:p>
        </w:tc>
      </w:tr>
      <w:tr w:rsidR="00804D69" w14:paraId="0800EF4F" w14:textId="77777777" w:rsidTr="00E36011">
        <w:tc>
          <w:tcPr>
            <w:tcW w:w="3005" w:type="dxa"/>
          </w:tcPr>
          <w:p w14:paraId="0E2CA860" w14:textId="77777777" w:rsidR="00971932" w:rsidRPr="00137C8E" w:rsidRDefault="00971932" w:rsidP="006B2A11">
            <w:pPr>
              <w:rPr>
                <w:rFonts w:ascii="Arial" w:hAnsi="Arial" w:cs="Arial"/>
                <w:b/>
                <w:bCs/>
                <w:color w:val="3473A3"/>
              </w:rPr>
            </w:pPr>
          </w:p>
          <w:p w14:paraId="69C33A93" w14:textId="77777777" w:rsidR="00804D69" w:rsidRPr="00137C8E" w:rsidRDefault="00804D69" w:rsidP="006B2A11">
            <w:pPr>
              <w:rPr>
                <w:rFonts w:ascii="Arial" w:hAnsi="Arial" w:cs="Arial"/>
                <w:b/>
                <w:bCs/>
                <w:color w:val="3473A3"/>
              </w:rPr>
            </w:pPr>
            <w:r w:rsidRPr="00137C8E">
              <w:rPr>
                <w:rFonts w:ascii="Arial" w:hAnsi="Arial" w:cs="Arial"/>
                <w:b/>
                <w:bCs/>
                <w:color w:val="3473A3"/>
              </w:rPr>
              <w:t>Offender management</w:t>
            </w:r>
          </w:p>
          <w:p w14:paraId="3BF1E640" w14:textId="7E18882A" w:rsidR="00971932" w:rsidRPr="00137C8E" w:rsidRDefault="00971932" w:rsidP="006B2A11">
            <w:pPr>
              <w:rPr>
                <w:rFonts w:ascii="Arial" w:hAnsi="Arial" w:cs="Arial"/>
                <w:b/>
                <w:bCs/>
                <w:color w:val="3473A3"/>
              </w:rPr>
            </w:pPr>
          </w:p>
        </w:tc>
        <w:tc>
          <w:tcPr>
            <w:tcW w:w="6062" w:type="dxa"/>
          </w:tcPr>
          <w:p w14:paraId="4A1AFA4B" w14:textId="77777777" w:rsidR="00804D69" w:rsidRPr="004A3734" w:rsidRDefault="00804D69" w:rsidP="006B2A11">
            <w:pPr>
              <w:rPr>
                <w:rFonts w:ascii="Arial" w:hAnsi="Arial" w:cs="Arial"/>
              </w:rPr>
            </w:pPr>
          </w:p>
        </w:tc>
      </w:tr>
      <w:tr w:rsidR="00804D69" w14:paraId="6B2AF9DB" w14:textId="77777777" w:rsidTr="00E36011">
        <w:tc>
          <w:tcPr>
            <w:tcW w:w="3005" w:type="dxa"/>
          </w:tcPr>
          <w:p w14:paraId="171719A1" w14:textId="77777777" w:rsidR="00971932" w:rsidRPr="00137C8E" w:rsidRDefault="00971932" w:rsidP="006B2A11">
            <w:pPr>
              <w:rPr>
                <w:rFonts w:ascii="Arial" w:hAnsi="Arial" w:cs="Arial"/>
                <w:b/>
                <w:bCs/>
                <w:color w:val="3473A3"/>
              </w:rPr>
            </w:pPr>
          </w:p>
          <w:p w14:paraId="44B5B1D2" w14:textId="77777777" w:rsidR="00804D69" w:rsidRPr="00137C8E" w:rsidRDefault="00804D69" w:rsidP="006B2A11">
            <w:pPr>
              <w:rPr>
                <w:rFonts w:ascii="Arial" w:hAnsi="Arial" w:cs="Arial"/>
                <w:b/>
                <w:bCs/>
                <w:color w:val="3473A3"/>
              </w:rPr>
            </w:pPr>
            <w:r w:rsidRPr="00137C8E">
              <w:rPr>
                <w:rFonts w:ascii="Arial" w:hAnsi="Arial" w:cs="Arial"/>
                <w:b/>
                <w:bCs/>
                <w:color w:val="3473A3"/>
              </w:rPr>
              <w:t>SOC</w:t>
            </w:r>
          </w:p>
          <w:p w14:paraId="26E957EF" w14:textId="01AAF8CA" w:rsidR="00971932" w:rsidRPr="00137C8E" w:rsidRDefault="00971932" w:rsidP="006B2A11">
            <w:pPr>
              <w:rPr>
                <w:rFonts w:ascii="Arial" w:hAnsi="Arial" w:cs="Arial"/>
                <w:b/>
                <w:bCs/>
                <w:color w:val="3473A3"/>
              </w:rPr>
            </w:pPr>
          </w:p>
        </w:tc>
        <w:tc>
          <w:tcPr>
            <w:tcW w:w="6062" w:type="dxa"/>
          </w:tcPr>
          <w:p w14:paraId="60DF2212" w14:textId="77777777" w:rsidR="00804D69" w:rsidRPr="004A3734" w:rsidRDefault="00804D69" w:rsidP="006B2A11">
            <w:pPr>
              <w:rPr>
                <w:rFonts w:ascii="Arial" w:hAnsi="Arial" w:cs="Arial"/>
              </w:rPr>
            </w:pPr>
          </w:p>
        </w:tc>
      </w:tr>
      <w:tr w:rsidR="00804D69" w14:paraId="3979B7F5" w14:textId="77777777" w:rsidTr="00E36011">
        <w:tc>
          <w:tcPr>
            <w:tcW w:w="3005" w:type="dxa"/>
          </w:tcPr>
          <w:p w14:paraId="3167E0C9" w14:textId="77777777" w:rsidR="00971932" w:rsidRPr="00137C8E" w:rsidRDefault="00971932" w:rsidP="006B2A11">
            <w:pPr>
              <w:rPr>
                <w:rFonts w:ascii="Arial" w:hAnsi="Arial" w:cs="Arial"/>
                <w:b/>
                <w:bCs/>
                <w:color w:val="3473A3"/>
              </w:rPr>
            </w:pPr>
          </w:p>
          <w:p w14:paraId="73BCD648" w14:textId="77777777" w:rsidR="00971932" w:rsidRPr="00137C8E" w:rsidRDefault="00804D69" w:rsidP="006B2A11">
            <w:pPr>
              <w:rPr>
                <w:rFonts w:ascii="Arial" w:hAnsi="Arial" w:cs="Arial"/>
                <w:b/>
                <w:bCs/>
                <w:color w:val="3473A3"/>
              </w:rPr>
            </w:pPr>
            <w:r w:rsidRPr="00137C8E">
              <w:rPr>
                <w:rFonts w:ascii="Arial" w:hAnsi="Arial" w:cs="Arial"/>
                <w:b/>
                <w:bCs/>
                <w:color w:val="3473A3"/>
              </w:rPr>
              <w:t>Force wide functions</w:t>
            </w:r>
          </w:p>
          <w:p w14:paraId="6AC04748" w14:textId="79274CDE" w:rsidR="00804D69" w:rsidRPr="00137C8E" w:rsidRDefault="00804D69" w:rsidP="006B2A11">
            <w:pPr>
              <w:rPr>
                <w:rFonts w:ascii="Arial" w:hAnsi="Arial" w:cs="Arial"/>
                <w:b/>
                <w:bCs/>
                <w:color w:val="3473A3"/>
              </w:rPr>
            </w:pPr>
            <w:r w:rsidRPr="00137C8E">
              <w:rPr>
                <w:rFonts w:ascii="Arial" w:hAnsi="Arial" w:cs="Arial"/>
                <w:b/>
                <w:bCs/>
                <w:color w:val="3473A3"/>
              </w:rPr>
              <w:t xml:space="preserve"> </w:t>
            </w:r>
          </w:p>
        </w:tc>
        <w:tc>
          <w:tcPr>
            <w:tcW w:w="6062" w:type="dxa"/>
          </w:tcPr>
          <w:p w14:paraId="6D7B97C1" w14:textId="77777777" w:rsidR="00804D69" w:rsidRPr="004A3734" w:rsidRDefault="00804D69" w:rsidP="006B2A11">
            <w:pPr>
              <w:rPr>
                <w:rFonts w:ascii="Arial" w:hAnsi="Arial" w:cs="Arial"/>
              </w:rPr>
            </w:pPr>
          </w:p>
        </w:tc>
      </w:tr>
    </w:tbl>
    <w:p w14:paraId="70FAA40D" w14:textId="77777777" w:rsidR="004E4D87" w:rsidRDefault="004E4D87">
      <w:pPr>
        <w:rPr>
          <w:rFonts w:ascii="Arial" w:hAnsi="Arial" w:cs="Arial"/>
          <w:color w:val="003F76"/>
        </w:rPr>
      </w:pPr>
    </w:p>
    <w:p w14:paraId="71EA9D2B" w14:textId="77777777" w:rsidR="00F8581D" w:rsidRDefault="00F8581D" w:rsidP="00F8581D">
      <w:pPr>
        <w:rPr>
          <w:rFonts w:ascii="Arial" w:hAnsi="Arial" w:cs="Arial"/>
          <w:b/>
          <w:bCs/>
          <w:color w:val="3473A3"/>
          <w:sz w:val="32"/>
          <w:szCs w:val="32"/>
        </w:rPr>
      </w:pPr>
    </w:p>
    <w:p w14:paraId="1B1005C8" w14:textId="77777777" w:rsidR="00F8581D" w:rsidRDefault="00F8581D" w:rsidP="00F8581D">
      <w:pPr>
        <w:rPr>
          <w:rFonts w:ascii="Arial" w:hAnsi="Arial" w:cs="Arial"/>
          <w:b/>
          <w:bCs/>
          <w:color w:val="3473A3"/>
          <w:sz w:val="32"/>
          <w:szCs w:val="32"/>
        </w:rPr>
      </w:pPr>
    </w:p>
    <w:p w14:paraId="1A3080A9" w14:textId="4D2BCC94" w:rsidR="006348A1" w:rsidRPr="006348A1" w:rsidRDefault="006348A1">
      <w:pPr>
        <w:rPr>
          <w:rFonts w:ascii="Arial" w:hAnsi="Arial" w:cs="Arial"/>
          <w:b/>
          <w:bCs/>
          <w:color w:val="003F76"/>
          <w:sz w:val="32"/>
          <w:szCs w:val="32"/>
        </w:rPr>
      </w:pPr>
      <w:r w:rsidRPr="006348A1">
        <w:rPr>
          <w:rFonts w:ascii="Arial" w:hAnsi="Arial" w:cs="Arial"/>
          <w:b/>
          <w:bCs/>
          <w:noProof/>
          <w:color w:val="003F76"/>
          <w:sz w:val="32"/>
          <w:szCs w:val="32"/>
        </w:rPr>
        <w:drawing>
          <wp:anchor distT="0" distB="0" distL="114300" distR="114300" simplePos="0" relativeHeight="251707392" behindDoc="1" locked="0" layoutInCell="1" allowOverlap="1" wp14:anchorId="0F8E053C" wp14:editId="49265728">
            <wp:simplePos x="0" y="0"/>
            <wp:positionH relativeFrom="margin">
              <wp:posOffset>31143</wp:posOffset>
            </wp:positionH>
            <wp:positionV relativeFrom="paragraph">
              <wp:posOffset>69408</wp:posOffset>
            </wp:positionV>
            <wp:extent cx="651600" cy="651600"/>
            <wp:effectExtent l="0" t="0" r="0" b="0"/>
            <wp:wrapTight wrapText="bothSides">
              <wp:wrapPolygon edited="0">
                <wp:start x="6947" y="1895"/>
                <wp:lineTo x="2526" y="13263"/>
                <wp:lineTo x="2526" y="17684"/>
                <wp:lineTo x="3158" y="18947"/>
                <wp:lineTo x="18316" y="18947"/>
                <wp:lineTo x="18947" y="13895"/>
                <wp:lineTo x="18316" y="13263"/>
                <wp:lineTo x="13263" y="1895"/>
                <wp:lineTo x="6947" y="1895"/>
              </wp:wrapPolygon>
            </wp:wrapTight>
            <wp:docPr id="846378542" name="Graphic 29" descr="Cycle with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78542" name="Graphic 846378542" descr="Cycle with peopl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651600" cy="651600"/>
                    </a:xfrm>
                    <a:prstGeom prst="rect">
                      <a:avLst/>
                    </a:prstGeom>
                  </pic:spPr>
                </pic:pic>
              </a:graphicData>
            </a:graphic>
            <wp14:sizeRelH relativeFrom="margin">
              <wp14:pctWidth>0</wp14:pctWidth>
            </wp14:sizeRelH>
            <wp14:sizeRelV relativeFrom="margin">
              <wp14:pctHeight>0</wp14:pctHeight>
            </wp14:sizeRelV>
          </wp:anchor>
        </w:drawing>
      </w:r>
    </w:p>
    <w:p w14:paraId="44D7BC34" w14:textId="7D132D42" w:rsidR="00F8581D" w:rsidRPr="006348A1" w:rsidRDefault="007F0CEF">
      <w:pPr>
        <w:rPr>
          <w:rFonts w:ascii="Arial" w:hAnsi="Arial" w:cs="Arial"/>
          <w:b/>
          <w:bCs/>
          <w:color w:val="003F76"/>
          <w:sz w:val="32"/>
          <w:szCs w:val="32"/>
        </w:rPr>
      </w:pPr>
      <w:r w:rsidRPr="007F0CEF">
        <w:rPr>
          <w:rFonts w:ascii="Arial" w:hAnsi="Arial" w:cs="Arial"/>
          <w:b/>
          <w:bCs/>
          <w:noProof/>
          <w:color w:val="003F76"/>
          <w:sz w:val="28"/>
          <w:szCs w:val="28"/>
        </w:rPr>
        <mc:AlternateContent>
          <mc:Choice Requires="wps">
            <w:drawing>
              <wp:anchor distT="0" distB="0" distL="114300" distR="114300" simplePos="0" relativeHeight="251719680" behindDoc="0" locked="0" layoutInCell="1" allowOverlap="1" wp14:anchorId="5BFAB450" wp14:editId="3842083E">
                <wp:simplePos x="0" y="0"/>
                <wp:positionH relativeFrom="column">
                  <wp:posOffset>4183049</wp:posOffset>
                </wp:positionH>
                <wp:positionV relativeFrom="paragraph">
                  <wp:posOffset>151075</wp:posOffset>
                </wp:positionV>
                <wp:extent cx="1584000" cy="0"/>
                <wp:effectExtent l="0" t="0" r="0" b="0"/>
                <wp:wrapNone/>
                <wp:docPr id="1091515823" name="Straight Connector 24"/>
                <wp:cNvGraphicFramePr/>
                <a:graphic xmlns:a="http://schemas.openxmlformats.org/drawingml/2006/main">
                  <a:graphicData uri="http://schemas.microsoft.com/office/word/2010/wordprocessingShape">
                    <wps:wsp>
                      <wps:cNvCnPr/>
                      <wps:spPr>
                        <a:xfrm flipV="1">
                          <a:off x="0" y="0"/>
                          <a:ext cx="1584000" cy="0"/>
                        </a:xfrm>
                        <a:prstGeom prst="line">
                          <a:avLst/>
                        </a:prstGeom>
                        <a:ln>
                          <a:solidFill>
                            <a:srgbClr val="3473A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0B153" id="Straight Connector 24"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35pt,11.9pt" to="454.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" strokecolor="#3473a3" strokeweight="1.5pt">
                <v:stroke joinstyle="miter"/>
              </v:line>
            </w:pict>
          </mc:Fallback>
        </mc:AlternateContent>
      </w:r>
      <w:r w:rsidR="00F8581D" w:rsidRPr="0054591C">
        <w:rPr>
          <w:rFonts w:ascii="Arial" w:hAnsi="Arial" w:cs="Arial"/>
          <w:b/>
          <w:bCs/>
          <w:color w:val="003F76"/>
          <w:sz w:val="32"/>
          <w:szCs w:val="32"/>
        </w:rPr>
        <w:t xml:space="preserve">Workforce </w:t>
      </w:r>
      <w:r w:rsidR="00F8581D" w:rsidRPr="006348A1">
        <w:rPr>
          <w:rFonts w:ascii="Arial" w:hAnsi="Arial" w:cs="Arial"/>
          <w:b/>
          <w:bCs/>
          <w:color w:val="003F76"/>
          <w:sz w:val="32"/>
          <w:szCs w:val="32"/>
        </w:rPr>
        <w:t>c</w:t>
      </w:r>
      <w:r w:rsidR="00F8581D" w:rsidRPr="0054591C">
        <w:rPr>
          <w:rFonts w:ascii="Arial" w:hAnsi="Arial" w:cs="Arial"/>
          <w:b/>
          <w:bCs/>
          <w:color w:val="003F76"/>
          <w:sz w:val="32"/>
          <w:szCs w:val="32"/>
        </w:rPr>
        <w:t>omposition</w:t>
      </w:r>
      <w:r w:rsidR="00F8581D" w:rsidRPr="006348A1">
        <w:rPr>
          <w:rFonts w:ascii="Arial" w:hAnsi="Arial" w:cs="Arial"/>
          <w:b/>
          <w:bCs/>
          <w:color w:val="003F76"/>
          <w:sz w:val="32"/>
          <w:szCs w:val="32"/>
        </w:rPr>
        <w:t xml:space="preserve"> </w:t>
      </w:r>
      <w:r w:rsidR="00F8581D" w:rsidRPr="0054591C">
        <w:rPr>
          <w:rFonts w:ascii="Arial" w:hAnsi="Arial" w:cs="Arial"/>
          <w:b/>
          <w:bCs/>
          <w:color w:val="003F76"/>
          <w:sz w:val="32"/>
          <w:szCs w:val="32"/>
        </w:rPr>
        <w:t xml:space="preserve">- functional </w:t>
      </w:r>
    </w:p>
    <w:tbl>
      <w:tblPr>
        <w:tblStyle w:val="TableGridLight"/>
        <w:tblW w:w="0" w:type="auto"/>
        <w:tblLook w:val="04A0" w:firstRow="1" w:lastRow="0" w:firstColumn="1" w:lastColumn="0" w:noHBand="0" w:noVBand="1"/>
      </w:tblPr>
      <w:tblGrid>
        <w:gridCol w:w="2122"/>
        <w:gridCol w:w="3827"/>
        <w:gridCol w:w="3067"/>
      </w:tblGrid>
      <w:tr w:rsidR="00F8581D" w14:paraId="29D48247" w14:textId="77777777" w:rsidTr="001427BF">
        <w:tc>
          <w:tcPr>
            <w:tcW w:w="2122" w:type="dxa"/>
            <w:shd w:val="clear" w:color="auto" w:fill="3473A3"/>
          </w:tcPr>
          <w:p w14:paraId="0F445ADF" w14:textId="77777777" w:rsidR="00F8581D" w:rsidRDefault="00F8581D" w:rsidP="006B2A11">
            <w:pPr>
              <w:rPr>
                <w:rFonts w:ascii="Arial" w:hAnsi="Arial" w:cs="Arial"/>
                <w:b/>
                <w:bCs/>
                <w:color w:val="FFFFFF" w:themeColor="background1"/>
              </w:rPr>
            </w:pPr>
            <w:r w:rsidRPr="00601F07">
              <w:rPr>
                <w:rFonts w:ascii="Arial" w:hAnsi="Arial" w:cs="Arial"/>
                <w:b/>
                <w:bCs/>
                <w:color w:val="FFFFFF" w:themeColor="background1"/>
              </w:rPr>
              <w:t>Workforce Theme</w:t>
            </w:r>
          </w:p>
          <w:p w14:paraId="17889AF1" w14:textId="77777777" w:rsidR="00601F07" w:rsidRPr="00601F07" w:rsidRDefault="00601F07" w:rsidP="006B2A11">
            <w:pPr>
              <w:rPr>
                <w:rFonts w:ascii="Arial" w:hAnsi="Arial" w:cs="Arial"/>
                <w:b/>
                <w:bCs/>
                <w:color w:val="FFFFFF" w:themeColor="background1"/>
              </w:rPr>
            </w:pPr>
          </w:p>
        </w:tc>
        <w:tc>
          <w:tcPr>
            <w:tcW w:w="3827" w:type="dxa"/>
            <w:shd w:val="clear" w:color="auto" w:fill="3473A3"/>
          </w:tcPr>
          <w:p w14:paraId="6EACBEFA" w14:textId="77777777" w:rsidR="00F8581D" w:rsidRPr="00601F07" w:rsidRDefault="00F8581D" w:rsidP="006B2A11">
            <w:pPr>
              <w:rPr>
                <w:rFonts w:ascii="Arial" w:hAnsi="Arial" w:cs="Arial"/>
                <w:b/>
                <w:bCs/>
                <w:color w:val="FFFFFF" w:themeColor="background1"/>
              </w:rPr>
            </w:pPr>
            <w:r w:rsidRPr="00601F07">
              <w:rPr>
                <w:rFonts w:ascii="Arial" w:hAnsi="Arial" w:cs="Arial"/>
                <w:b/>
                <w:bCs/>
                <w:color w:val="FFFFFF" w:themeColor="background1"/>
              </w:rPr>
              <w:t>Force position and comparative data</w:t>
            </w:r>
          </w:p>
        </w:tc>
        <w:tc>
          <w:tcPr>
            <w:tcW w:w="3067" w:type="dxa"/>
            <w:shd w:val="clear" w:color="auto" w:fill="3473A3"/>
          </w:tcPr>
          <w:p w14:paraId="74277C32" w14:textId="77777777" w:rsidR="00F8581D" w:rsidRPr="00601F07" w:rsidRDefault="00F8581D" w:rsidP="006B2A11">
            <w:pPr>
              <w:rPr>
                <w:rFonts w:ascii="Arial" w:hAnsi="Arial" w:cs="Arial"/>
                <w:b/>
                <w:bCs/>
                <w:color w:val="FFFFFF" w:themeColor="background1"/>
              </w:rPr>
            </w:pPr>
            <w:r w:rsidRPr="00601F07">
              <w:rPr>
                <w:rFonts w:ascii="Arial" w:hAnsi="Arial" w:cs="Arial"/>
                <w:b/>
                <w:bCs/>
                <w:color w:val="FFFFFF" w:themeColor="background1"/>
              </w:rPr>
              <w:t>Action to address</w:t>
            </w:r>
          </w:p>
        </w:tc>
      </w:tr>
      <w:tr w:rsidR="00E02C41" w:rsidRPr="00E02C41" w14:paraId="6C8A5593" w14:textId="77777777" w:rsidTr="002951F7">
        <w:tc>
          <w:tcPr>
            <w:tcW w:w="2122" w:type="dxa"/>
          </w:tcPr>
          <w:p w14:paraId="589697DC" w14:textId="77777777" w:rsidR="00F8581D" w:rsidRPr="00137C8E" w:rsidRDefault="00F8581D" w:rsidP="006B2A11">
            <w:pPr>
              <w:rPr>
                <w:rFonts w:ascii="Arial" w:hAnsi="Arial" w:cs="Arial"/>
                <w:b/>
                <w:bCs/>
                <w:color w:val="3473A3"/>
              </w:rPr>
            </w:pPr>
            <w:r w:rsidRPr="00137C8E">
              <w:rPr>
                <w:rFonts w:ascii="Arial" w:hAnsi="Arial" w:cs="Arial"/>
                <w:b/>
                <w:bCs/>
                <w:color w:val="3473A3"/>
              </w:rPr>
              <w:t xml:space="preserve">Attrition </w:t>
            </w:r>
          </w:p>
        </w:tc>
        <w:tc>
          <w:tcPr>
            <w:tcW w:w="3827" w:type="dxa"/>
          </w:tcPr>
          <w:p w14:paraId="244CCA5C" w14:textId="77777777" w:rsidR="00F8581D" w:rsidRPr="00E02C41" w:rsidRDefault="00F8581D" w:rsidP="006B2A11">
            <w:pPr>
              <w:rPr>
                <w:rFonts w:ascii="Arial" w:hAnsi="Arial" w:cs="Arial"/>
                <w:color w:val="3473A3"/>
              </w:rPr>
            </w:pPr>
            <w:r w:rsidRPr="00E02C41">
              <w:rPr>
                <w:rFonts w:ascii="Arial" w:hAnsi="Arial" w:cs="Arial"/>
                <w:color w:val="3473A3"/>
              </w:rPr>
              <w:t>The attrition of the force is as follows:</w:t>
            </w:r>
          </w:p>
          <w:p w14:paraId="30FBF36E" w14:textId="77777777" w:rsidR="00F8581D" w:rsidRPr="00E02C41" w:rsidRDefault="00F8581D" w:rsidP="00F8581D">
            <w:pPr>
              <w:pStyle w:val="ListParagraph"/>
              <w:numPr>
                <w:ilvl w:val="0"/>
                <w:numId w:val="1"/>
              </w:numPr>
              <w:rPr>
                <w:rFonts w:ascii="Arial" w:hAnsi="Arial" w:cs="Arial"/>
                <w:color w:val="3473A3"/>
              </w:rPr>
            </w:pPr>
            <w:proofErr w:type="spellStart"/>
            <w:r w:rsidRPr="00E02C41">
              <w:rPr>
                <w:rFonts w:ascii="Arial" w:hAnsi="Arial" w:cs="Arial"/>
                <w:color w:val="3473A3"/>
              </w:rPr>
              <w:t>Xx</w:t>
            </w:r>
            <w:proofErr w:type="spellEnd"/>
          </w:p>
          <w:p w14:paraId="4CB68BCA" w14:textId="77777777" w:rsidR="00F8581D" w:rsidRPr="00E02C41" w:rsidRDefault="00F8581D" w:rsidP="00F8581D">
            <w:pPr>
              <w:pStyle w:val="ListParagraph"/>
              <w:numPr>
                <w:ilvl w:val="0"/>
                <w:numId w:val="1"/>
              </w:numPr>
              <w:rPr>
                <w:rFonts w:ascii="Arial" w:hAnsi="Arial" w:cs="Arial"/>
                <w:color w:val="3473A3"/>
              </w:rPr>
            </w:pPr>
            <w:proofErr w:type="spellStart"/>
            <w:r w:rsidRPr="00E02C41">
              <w:rPr>
                <w:rFonts w:ascii="Arial" w:hAnsi="Arial" w:cs="Arial"/>
                <w:color w:val="3473A3"/>
              </w:rPr>
              <w:t>Xx</w:t>
            </w:r>
            <w:proofErr w:type="spellEnd"/>
          </w:p>
          <w:p w14:paraId="121DB381" w14:textId="77777777" w:rsidR="00F8581D" w:rsidRPr="00E02C41" w:rsidRDefault="00F8581D" w:rsidP="006B2A11">
            <w:pPr>
              <w:rPr>
                <w:rFonts w:ascii="Arial" w:hAnsi="Arial" w:cs="Arial"/>
                <w:color w:val="3473A3"/>
              </w:rPr>
            </w:pPr>
            <w:r w:rsidRPr="00E02C41">
              <w:rPr>
                <w:rFonts w:ascii="Arial" w:hAnsi="Arial" w:cs="Arial"/>
                <w:color w:val="3473A3"/>
              </w:rPr>
              <w:t>This compares to the national position of xxx</w:t>
            </w:r>
          </w:p>
        </w:tc>
        <w:tc>
          <w:tcPr>
            <w:tcW w:w="3067" w:type="dxa"/>
          </w:tcPr>
          <w:p w14:paraId="187C1DA7" w14:textId="77777777" w:rsidR="00F8581D" w:rsidRPr="00E02C41" w:rsidRDefault="00F8581D" w:rsidP="006B2A11">
            <w:pPr>
              <w:rPr>
                <w:rFonts w:ascii="Arial" w:hAnsi="Arial" w:cs="Arial"/>
                <w:color w:val="3473A3"/>
              </w:rPr>
            </w:pPr>
          </w:p>
        </w:tc>
      </w:tr>
      <w:tr w:rsidR="00E02C41" w:rsidRPr="00E02C41" w14:paraId="1C9820A4" w14:textId="77777777" w:rsidTr="002951F7">
        <w:tc>
          <w:tcPr>
            <w:tcW w:w="2122" w:type="dxa"/>
          </w:tcPr>
          <w:p w14:paraId="1201D44D" w14:textId="77777777" w:rsidR="00F8581D" w:rsidRPr="00137C8E" w:rsidRDefault="00F8581D" w:rsidP="006B2A11">
            <w:pPr>
              <w:rPr>
                <w:rFonts w:ascii="Arial" w:hAnsi="Arial" w:cs="Arial"/>
                <w:b/>
                <w:bCs/>
                <w:color w:val="3473A3"/>
              </w:rPr>
            </w:pPr>
            <w:r w:rsidRPr="00137C8E">
              <w:rPr>
                <w:rFonts w:ascii="Arial" w:hAnsi="Arial" w:cs="Arial"/>
                <w:b/>
                <w:bCs/>
                <w:color w:val="3473A3"/>
              </w:rPr>
              <w:t xml:space="preserve">Sickness </w:t>
            </w:r>
          </w:p>
        </w:tc>
        <w:tc>
          <w:tcPr>
            <w:tcW w:w="3827" w:type="dxa"/>
          </w:tcPr>
          <w:p w14:paraId="6B3A5707" w14:textId="77777777" w:rsidR="00F8581D" w:rsidRPr="00E02C41" w:rsidRDefault="00F8581D" w:rsidP="006B2A11">
            <w:pPr>
              <w:rPr>
                <w:rFonts w:ascii="Arial" w:hAnsi="Arial" w:cs="Arial"/>
                <w:color w:val="3473A3"/>
              </w:rPr>
            </w:pPr>
            <w:r w:rsidRPr="00E02C41">
              <w:rPr>
                <w:rFonts w:ascii="Arial" w:hAnsi="Arial" w:cs="Arial"/>
                <w:color w:val="3473A3"/>
              </w:rPr>
              <w:t>Long term sickness figure is xx.</w:t>
            </w:r>
          </w:p>
          <w:p w14:paraId="5EB1E5BB" w14:textId="77777777" w:rsidR="00E94959" w:rsidRPr="00E02C41" w:rsidRDefault="00E94959" w:rsidP="006B2A11">
            <w:pPr>
              <w:rPr>
                <w:rFonts w:ascii="Arial" w:hAnsi="Arial" w:cs="Arial"/>
                <w:color w:val="3473A3"/>
              </w:rPr>
            </w:pPr>
          </w:p>
          <w:p w14:paraId="38298534" w14:textId="335BAABD" w:rsidR="00F8581D" w:rsidRPr="00E02C41" w:rsidRDefault="00F8581D" w:rsidP="006B2A11">
            <w:pPr>
              <w:rPr>
                <w:rFonts w:ascii="Arial" w:hAnsi="Arial" w:cs="Arial"/>
                <w:color w:val="3473A3"/>
              </w:rPr>
            </w:pPr>
            <w:r w:rsidRPr="00E02C41">
              <w:rPr>
                <w:rFonts w:ascii="Arial" w:hAnsi="Arial" w:cs="Arial"/>
                <w:color w:val="3473A3"/>
              </w:rPr>
              <w:t>This compares to the national position of xx.</w:t>
            </w:r>
          </w:p>
          <w:p w14:paraId="17EEEA2B" w14:textId="77777777" w:rsidR="00E94959" w:rsidRPr="00E02C41" w:rsidRDefault="00E94959" w:rsidP="006B2A11">
            <w:pPr>
              <w:rPr>
                <w:rFonts w:ascii="Arial" w:hAnsi="Arial" w:cs="Arial"/>
                <w:color w:val="3473A3"/>
              </w:rPr>
            </w:pPr>
          </w:p>
          <w:p w14:paraId="2BE7F7D4" w14:textId="69C7254D" w:rsidR="00F8581D" w:rsidRPr="00E02C41" w:rsidRDefault="00F8581D" w:rsidP="006B2A11">
            <w:pPr>
              <w:rPr>
                <w:rFonts w:ascii="Arial" w:hAnsi="Arial" w:cs="Arial"/>
                <w:color w:val="3473A3"/>
              </w:rPr>
            </w:pPr>
            <w:r w:rsidRPr="00E02C41">
              <w:rPr>
                <w:rFonts w:ascii="Arial" w:hAnsi="Arial" w:cs="Arial"/>
                <w:color w:val="3473A3"/>
              </w:rPr>
              <w:t>Short term sickness is xx.</w:t>
            </w:r>
          </w:p>
        </w:tc>
        <w:tc>
          <w:tcPr>
            <w:tcW w:w="3067" w:type="dxa"/>
          </w:tcPr>
          <w:p w14:paraId="7D1B54FB" w14:textId="77777777" w:rsidR="00F8581D" w:rsidRPr="00E02C41" w:rsidRDefault="00F8581D" w:rsidP="006B2A11">
            <w:pPr>
              <w:rPr>
                <w:rFonts w:ascii="Arial" w:hAnsi="Arial" w:cs="Arial"/>
                <w:color w:val="3473A3"/>
              </w:rPr>
            </w:pPr>
          </w:p>
        </w:tc>
      </w:tr>
      <w:tr w:rsidR="00E02C41" w:rsidRPr="00E02C41" w14:paraId="35BCFEA2" w14:textId="77777777" w:rsidTr="002951F7">
        <w:tc>
          <w:tcPr>
            <w:tcW w:w="2122" w:type="dxa"/>
          </w:tcPr>
          <w:p w14:paraId="1328E602" w14:textId="77777777" w:rsidR="00F8581D" w:rsidRPr="00137C8E" w:rsidRDefault="00F8581D" w:rsidP="006B2A11">
            <w:pPr>
              <w:rPr>
                <w:rFonts w:ascii="Arial" w:hAnsi="Arial" w:cs="Arial"/>
                <w:b/>
                <w:bCs/>
                <w:color w:val="3473A3"/>
              </w:rPr>
            </w:pPr>
            <w:r w:rsidRPr="00137C8E">
              <w:rPr>
                <w:rFonts w:ascii="Arial" w:hAnsi="Arial" w:cs="Arial"/>
                <w:b/>
                <w:bCs/>
                <w:color w:val="3473A3"/>
              </w:rPr>
              <w:t>Limited duties</w:t>
            </w:r>
          </w:p>
        </w:tc>
        <w:tc>
          <w:tcPr>
            <w:tcW w:w="3827" w:type="dxa"/>
          </w:tcPr>
          <w:p w14:paraId="230C9792" w14:textId="77777777" w:rsidR="00F8581D" w:rsidRPr="00E02C41" w:rsidRDefault="00F8581D" w:rsidP="006B2A11">
            <w:pPr>
              <w:rPr>
                <w:rFonts w:ascii="Arial" w:hAnsi="Arial" w:cs="Arial"/>
                <w:color w:val="3473A3"/>
              </w:rPr>
            </w:pPr>
            <w:r w:rsidRPr="00E02C41">
              <w:rPr>
                <w:rFonts w:ascii="Arial" w:hAnsi="Arial" w:cs="Arial"/>
                <w:color w:val="3473A3"/>
              </w:rPr>
              <w:t>The force has xx limited duties officers as follows:</w:t>
            </w:r>
          </w:p>
          <w:p w14:paraId="351F8266" w14:textId="77777777" w:rsidR="00F8581D" w:rsidRPr="00E02C41" w:rsidRDefault="00F8581D" w:rsidP="00F8581D">
            <w:pPr>
              <w:pStyle w:val="ListParagraph"/>
              <w:numPr>
                <w:ilvl w:val="0"/>
                <w:numId w:val="2"/>
              </w:numPr>
              <w:rPr>
                <w:rFonts w:ascii="Arial" w:hAnsi="Arial" w:cs="Arial"/>
                <w:color w:val="3473A3"/>
              </w:rPr>
            </w:pPr>
            <w:r w:rsidRPr="00E02C41">
              <w:rPr>
                <w:rFonts w:ascii="Arial" w:hAnsi="Arial" w:cs="Arial"/>
                <w:color w:val="3473A3"/>
              </w:rPr>
              <w:t>Total xx</w:t>
            </w:r>
          </w:p>
          <w:p w14:paraId="7880BA07" w14:textId="77777777" w:rsidR="00D25544" w:rsidRPr="00E02C41" w:rsidRDefault="00F8581D" w:rsidP="00D25544">
            <w:pPr>
              <w:pStyle w:val="ListParagraph"/>
              <w:numPr>
                <w:ilvl w:val="1"/>
                <w:numId w:val="2"/>
              </w:numPr>
              <w:rPr>
                <w:rFonts w:ascii="Arial" w:hAnsi="Arial" w:cs="Arial"/>
                <w:color w:val="3473A3"/>
              </w:rPr>
            </w:pPr>
            <w:proofErr w:type="spellStart"/>
            <w:r w:rsidRPr="00E02C41">
              <w:rPr>
                <w:rFonts w:ascii="Arial" w:hAnsi="Arial" w:cs="Arial"/>
                <w:color w:val="3473A3"/>
              </w:rPr>
              <w:t>Xx</w:t>
            </w:r>
            <w:proofErr w:type="spellEnd"/>
            <w:r w:rsidRPr="00E02C41">
              <w:rPr>
                <w:rFonts w:ascii="Arial" w:hAnsi="Arial" w:cs="Arial"/>
                <w:color w:val="3473A3"/>
              </w:rPr>
              <w:t xml:space="preserve"> males </w:t>
            </w:r>
          </w:p>
          <w:p w14:paraId="14DA4C0A" w14:textId="4652FB55" w:rsidR="00F8581D" w:rsidRPr="00E02C41" w:rsidRDefault="00F8581D" w:rsidP="00D25544">
            <w:pPr>
              <w:pStyle w:val="ListParagraph"/>
              <w:numPr>
                <w:ilvl w:val="1"/>
                <w:numId w:val="2"/>
              </w:numPr>
              <w:rPr>
                <w:rFonts w:ascii="Arial" w:hAnsi="Arial" w:cs="Arial"/>
                <w:color w:val="3473A3"/>
              </w:rPr>
            </w:pPr>
            <w:r w:rsidRPr="00E02C41">
              <w:rPr>
                <w:rFonts w:ascii="Arial" w:hAnsi="Arial" w:cs="Arial"/>
                <w:color w:val="3473A3"/>
              </w:rPr>
              <w:t>xx females</w:t>
            </w:r>
          </w:p>
          <w:p w14:paraId="15A3CBF7" w14:textId="77777777" w:rsidR="00F8581D" w:rsidRPr="00E02C41" w:rsidRDefault="00F8581D" w:rsidP="00F8581D">
            <w:pPr>
              <w:pStyle w:val="ListParagraph"/>
              <w:numPr>
                <w:ilvl w:val="0"/>
                <w:numId w:val="2"/>
              </w:numPr>
              <w:rPr>
                <w:rFonts w:ascii="Arial" w:hAnsi="Arial" w:cs="Arial"/>
                <w:color w:val="3473A3"/>
              </w:rPr>
            </w:pPr>
            <w:r w:rsidRPr="00E02C41">
              <w:rPr>
                <w:rFonts w:ascii="Arial" w:hAnsi="Arial" w:cs="Arial"/>
                <w:color w:val="3473A3"/>
              </w:rPr>
              <w:t>Length of service analysis</w:t>
            </w:r>
          </w:p>
          <w:p w14:paraId="47D47C46" w14:textId="77777777" w:rsidR="00F8581D" w:rsidRPr="00E02C41" w:rsidRDefault="00F8581D" w:rsidP="006B2A11">
            <w:pPr>
              <w:rPr>
                <w:rFonts w:ascii="Arial" w:hAnsi="Arial" w:cs="Arial"/>
                <w:color w:val="3473A3"/>
              </w:rPr>
            </w:pPr>
            <w:r w:rsidRPr="00E02C41">
              <w:rPr>
                <w:rFonts w:ascii="Arial" w:hAnsi="Arial" w:cs="Arial"/>
                <w:color w:val="3473A3"/>
              </w:rPr>
              <w:t>This compares to the national position of xxx.</w:t>
            </w:r>
          </w:p>
        </w:tc>
        <w:tc>
          <w:tcPr>
            <w:tcW w:w="3067" w:type="dxa"/>
          </w:tcPr>
          <w:p w14:paraId="3DB07673" w14:textId="77777777" w:rsidR="00F8581D" w:rsidRPr="00E02C41" w:rsidRDefault="00F8581D" w:rsidP="006B2A11">
            <w:pPr>
              <w:rPr>
                <w:rFonts w:ascii="Arial" w:hAnsi="Arial" w:cs="Arial"/>
                <w:color w:val="3473A3"/>
              </w:rPr>
            </w:pPr>
          </w:p>
        </w:tc>
      </w:tr>
      <w:tr w:rsidR="00E02C41" w:rsidRPr="00E02C41" w14:paraId="66B76FEE" w14:textId="77777777" w:rsidTr="002951F7">
        <w:tc>
          <w:tcPr>
            <w:tcW w:w="2122" w:type="dxa"/>
          </w:tcPr>
          <w:p w14:paraId="34205294" w14:textId="77777777" w:rsidR="00F8581D" w:rsidRPr="00137C8E" w:rsidRDefault="00F8581D" w:rsidP="006B2A11">
            <w:pPr>
              <w:rPr>
                <w:rFonts w:ascii="Arial" w:hAnsi="Arial" w:cs="Arial"/>
                <w:b/>
                <w:bCs/>
                <w:color w:val="3473A3"/>
              </w:rPr>
            </w:pPr>
            <w:r w:rsidRPr="00137C8E">
              <w:rPr>
                <w:rFonts w:ascii="Arial" w:hAnsi="Arial" w:cs="Arial"/>
                <w:b/>
                <w:bCs/>
                <w:color w:val="3473A3"/>
              </w:rPr>
              <w:t xml:space="preserve">DEI </w:t>
            </w:r>
          </w:p>
          <w:p w14:paraId="2E815310" w14:textId="77777777" w:rsidR="004F4121" w:rsidRPr="00137C8E" w:rsidRDefault="004F4121" w:rsidP="006B2A11">
            <w:pPr>
              <w:rPr>
                <w:rFonts w:ascii="Arial" w:hAnsi="Arial" w:cs="Arial"/>
                <w:b/>
                <w:bCs/>
                <w:color w:val="3473A3"/>
              </w:rPr>
            </w:pPr>
          </w:p>
        </w:tc>
        <w:tc>
          <w:tcPr>
            <w:tcW w:w="3827" w:type="dxa"/>
          </w:tcPr>
          <w:p w14:paraId="325C47DB" w14:textId="77777777" w:rsidR="00F8581D" w:rsidRPr="00E02C41" w:rsidRDefault="00F8581D" w:rsidP="006B2A11">
            <w:pPr>
              <w:rPr>
                <w:rFonts w:ascii="Arial" w:hAnsi="Arial" w:cs="Arial"/>
                <w:color w:val="3473A3"/>
              </w:rPr>
            </w:pPr>
          </w:p>
        </w:tc>
        <w:tc>
          <w:tcPr>
            <w:tcW w:w="3067" w:type="dxa"/>
          </w:tcPr>
          <w:p w14:paraId="193D7B7F" w14:textId="77777777" w:rsidR="00F8581D" w:rsidRPr="00E02C41" w:rsidRDefault="00F8581D" w:rsidP="006B2A11">
            <w:pPr>
              <w:rPr>
                <w:rFonts w:ascii="Arial" w:hAnsi="Arial" w:cs="Arial"/>
                <w:color w:val="3473A3"/>
              </w:rPr>
            </w:pPr>
          </w:p>
        </w:tc>
      </w:tr>
      <w:tr w:rsidR="00E02C41" w:rsidRPr="00E02C41" w14:paraId="78B33F12" w14:textId="77777777" w:rsidTr="002951F7">
        <w:tc>
          <w:tcPr>
            <w:tcW w:w="2122" w:type="dxa"/>
          </w:tcPr>
          <w:p w14:paraId="1F4B3615" w14:textId="77777777" w:rsidR="00F8581D" w:rsidRPr="00137C8E" w:rsidRDefault="00F8581D" w:rsidP="006B2A11">
            <w:pPr>
              <w:rPr>
                <w:rFonts w:ascii="Arial" w:hAnsi="Arial" w:cs="Arial"/>
                <w:b/>
                <w:bCs/>
                <w:color w:val="3473A3"/>
              </w:rPr>
            </w:pPr>
            <w:r w:rsidRPr="00137C8E">
              <w:rPr>
                <w:rFonts w:ascii="Arial" w:hAnsi="Arial" w:cs="Arial"/>
                <w:b/>
                <w:bCs/>
                <w:color w:val="3473A3"/>
              </w:rPr>
              <w:t>Wellbeing</w:t>
            </w:r>
          </w:p>
          <w:p w14:paraId="264DF187" w14:textId="77777777" w:rsidR="004F4121" w:rsidRPr="00137C8E" w:rsidRDefault="004F4121" w:rsidP="006B2A11">
            <w:pPr>
              <w:rPr>
                <w:rFonts w:ascii="Arial" w:hAnsi="Arial" w:cs="Arial"/>
                <w:b/>
                <w:bCs/>
                <w:color w:val="3473A3"/>
              </w:rPr>
            </w:pPr>
          </w:p>
        </w:tc>
        <w:tc>
          <w:tcPr>
            <w:tcW w:w="3827" w:type="dxa"/>
          </w:tcPr>
          <w:p w14:paraId="17378962" w14:textId="77777777" w:rsidR="00F8581D" w:rsidRPr="00E02C41" w:rsidRDefault="00F8581D" w:rsidP="006B2A11">
            <w:pPr>
              <w:rPr>
                <w:rFonts w:ascii="Arial" w:hAnsi="Arial" w:cs="Arial"/>
                <w:color w:val="3473A3"/>
              </w:rPr>
            </w:pPr>
          </w:p>
        </w:tc>
        <w:tc>
          <w:tcPr>
            <w:tcW w:w="3067" w:type="dxa"/>
          </w:tcPr>
          <w:p w14:paraId="489E3710" w14:textId="77777777" w:rsidR="00F8581D" w:rsidRPr="00E02C41" w:rsidRDefault="00F8581D" w:rsidP="006B2A11">
            <w:pPr>
              <w:rPr>
                <w:rFonts w:ascii="Arial" w:hAnsi="Arial" w:cs="Arial"/>
                <w:color w:val="3473A3"/>
              </w:rPr>
            </w:pPr>
          </w:p>
        </w:tc>
      </w:tr>
    </w:tbl>
    <w:p w14:paraId="690B9302" w14:textId="77777777" w:rsidR="009E1A89" w:rsidRPr="00E02C41" w:rsidRDefault="009E1A89" w:rsidP="009E1A89">
      <w:pPr>
        <w:rPr>
          <w:rFonts w:ascii="Arial" w:hAnsi="Arial" w:cs="Arial"/>
          <w:color w:val="3473A3"/>
        </w:rPr>
      </w:pPr>
    </w:p>
    <w:p w14:paraId="16B493A2" w14:textId="77777777" w:rsidR="009E1A89" w:rsidRDefault="009E1A89" w:rsidP="009E1A89">
      <w:pPr>
        <w:rPr>
          <w:rFonts w:ascii="Arial" w:hAnsi="Arial" w:cs="Arial"/>
          <w:color w:val="003F76"/>
        </w:rPr>
      </w:pPr>
    </w:p>
    <w:p w14:paraId="47851315" w14:textId="77777777" w:rsidR="009E1A89" w:rsidRDefault="009E1A89" w:rsidP="009E1A89">
      <w:pPr>
        <w:rPr>
          <w:rFonts w:ascii="Arial" w:hAnsi="Arial" w:cs="Arial"/>
          <w:color w:val="003F76"/>
        </w:rPr>
      </w:pPr>
    </w:p>
    <w:p w14:paraId="34378D40" w14:textId="77777777" w:rsidR="009E1A89" w:rsidRDefault="009E1A89" w:rsidP="009E1A89">
      <w:pPr>
        <w:rPr>
          <w:rFonts w:ascii="Arial" w:hAnsi="Arial" w:cs="Arial"/>
          <w:color w:val="003F76"/>
        </w:rPr>
      </w:pPr>
    </w:p>
    <w:p w14:paraId="7B1058E8" w14:textId="77777777" w:rsidR="009E1A89" w:rsidRDefault="009E1A89" w:rsidP="009E1A89">
      <w:pPr>
        <w:rPr>
          <w:rFonts w:ascii="Arial" w:hAnsi="Arial" w:cs="Arial"/>
          <w:color w:val="003F76"/>
        </w:rPr>
      </w:pPr>
    </w:p>
    <w:p w14:paraId="697BC885" w14:textId="77777777" w:rsidR="009E1A89" w:rsidRDefault="009E1A89" w:rsidP="009E1A89">
      <w:pPr>
        <w:rPr>
          <w:rFonts w:ascii="Arial" w:hAnsi="Arial" w:cs="Arial"/>
          <w:color w:val="003F76"/>
        </w:rPr>
      </w:pPr>
    </w:p>
    <w:p w14:paraId="41C291D9" w14:textId="77777777" w:rsidR="009E1A89" w:rsidRDefault="009E1A89" w:rsidP="009E1A89">
      <w:pPr>
        <w:rPr>
          <w:rFonts w:ascii="Arial" w:hAnsi="Arial" w:cs="Arial"/>
          <w:color w:val="003F76"/>
        </w:rPr>
      </w:pPr>
    </w:p>
    <w:p w14:paraId="2CC572E4" w14:textId="77777777" w:rsidR="009E1A89" w:rsidRDefault="009E1A89" w:rsidP="009E1A89">
      <w:pPr>
        <w:rPr>
          <w:rFonts w:ascii="Arial" w:hAnsi="Arial" w:cs="Arial"/>
          <w:color w:val="003F76"/>
        </w:rPr>
      </w:pPr>
    </w:p>
    <w:p w14:paraId="6CD02CA6" w14:textId="77777777" w:rsidR="009E1A89" w:rsidRDefault="009E1A89" w:rsidP="009E1A89">
      <w:pPr>
        <w:rPr>
          <w:rFonts w:ascii="Arial" w:hAnsi="Arial" w:cs="Arial"/>
          <w:color w:val="003F76"/>
        </w:rPr>
      </w:pPr>
    </w:p>
    <w:p w14:paraId="45BB2C64" w14:textId="6C3CB1BB" w:rsidR="009E1A89" w:rsidRPr="009E1A89" w:rsidRDefault="009E1A89" w:rsidP="009E1A89">
      <w:pPr>
        <w:rPr>
          <w:rFonts w:ascii="Arial" w:hAnsi="Arial" w:cs="Arial"/>
          <w:color w:val="003F76"/>
        </w:rPr>
      </w:pPr>
      <w:r w:rsidRPr="009E1A89">
        <w:rPr>
          <w:rFonts w:ascii="Arial" w:hAnsi="Arial" w:cs="Arial"/>
          <w:b/>
          <w:bCs/>
          <w:noProof/>
          <w:color w:val="003F76"/>
          <w:sz w:val="32"/>
          <w:szCs w:val="32"/>
        </w:rPr>
        <w:drawing>
          <wp:anchor distT="0" distB="0" distL="114300" distR="114300" simplePos="0" relativeHeight="251708416" behindDoc="1" locked="0" layoutInCell="1" allowOverlap="1" wp14:anchorId="312A7AF1" wp14:editId="6884BF38">
            <wp:simplePos x="0" y="0"/>
            <wp:positionH relativeFrom="margin">
              <wp:align>left</wp:align>
            </wp:positionH>
            <wp:positionV relativeFrom="paragraph">
              <wp:posOffset>170898</wp:posOffset>
            </wp:positionV>
            <wp:extent cx="576000" cy="576000"/>
            <wp:effectExtent l="0" t="0" r="0" b="0"/>
            <wp:wrapTight wrapText="bothSides">
              <wp:wrapPolygon edited="0">
                <wp:start x="714" y="0"/>
                <wp:lineTo x="0" y="2143"/>
                <wp:lineTo x="0" y="14289"/>
                <wp:lineTo x="4287" y="19290"/>
                <wp:lineTo x="7144" y="20719"/>
                <wp:lineTo x="13574" y="20719"/>
                <wp:lineTo x="16432" y="19290"/>
                <wp:lineTo x="20719" y="14289"/>
                <wp:lineTo x="20719" y="5716"/>
                <wp:lineTo x="20004" y="0"/>
                <wp:lineTo x="714" y="0"/>
              </wp:wrapPolygon>
            </wp:wrapTight>
            <wp:docPr id="129596367" name="Picture 3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6367" name="Picture 31" descr="A blue and black logo&#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B2F4C" w14:textId="48AE4C93" w:rsidR="00BD0463" w:rsidRPr="00BD0463" w:rsidRDefault="007F0CEF" w:rsidP="00BD0463">
      <w:pPr>
        <w:rPr>
          <w:rFonts w:ascii="Arial" w:hAnsi="Arial" w:cs="Arial"/>
          <w:b/>
          <w:bCs/>
          <w:color w:val="003F76"/>
          <w:sz w:val="32"/>
          <w:szCs w:val="32"/>
        </w:rPr>
      </w:pPr>
      <w:r w:rsidRPr="007F0CEF">
        <w:rPr>
          <w:rFonts w:ascii="Arial" w:hAnsi="Arial" w:cs="Arial"/>
          <w:b/>
          <w:bCs/>
          <w:noProof/>
          <w:color w:val="003F76"/>
          <w:sz w:val="28"/>
          <w:szCs w:val="28"/>
        </w:rPr>
        <mc:AlternateContent>
          <mc:Choice Requires="wps">
            <w:drawing>
              <wp:anchor distT="0" distB="0" distL="114300" distR="114300" simplePos="0" relativeHeight="251721728" behindDoc="0" locked="0" layoutInCell="1" allowOverlap="1" wp14:anchorId="4921CCD6" wp14:editId="61BC742C">
                <wp:simplePos x="0" y="0"/>
                <wp:positionH relativeFrom="margin">
                  <wp:align>right</wp:align>
                </wp:positionH>
                <wp:positionV relativeFrom="paragraph">
                  <wp:posOffset>134537</wp:posOffset>
                </wp:positionV>
                <wp:extent cx="1584000" cy="0"/>
                <wp:effectExtent l="0" t="0" r="0" b="0"/>
                <wp:wrapNone/>
                <wp:docPr id="786080316" name="Straight Connector 24"/>
                <wp:cNvGraphicFramePr/>
                <a:graphic xmlns:a="http://schemas.openxmlformats.org/drawingml/2006/main">
                  <a:graphicData uri="http://schemas.microsoft.com/office/word/2010/wordprocessingShape">
                    <wps:wsp>
                      <wps:cNvCnPr/>
                      <wps:spPr>
                        <a:xfrm flipV="1">
                          <a:off x="0" y="0"/>
                          <a:ext cx="1584000" cy="0"/>
                        </a:xfrm>
                        <a:prstGeom prst="line">
                          <a:avLst/>
                        </a:prstGeom>
                        <a:ln>
                          <a:solidFill>
                            <a:srgbClr val="3473A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67F15" id="Straight Connector 24" o:spid="_x0000_s1026" style="position:absolute;flip:y;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73.5pt,10.6pt" to="198.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" strokecolor="#3473a3" strokeweight="1.5pt">
                <v:stroke joinstyle="miter"/>
                <w10:wrap anchorx="margin"/>
              </v:line>
            </w:pict>
          </mc:Fallback>
        </mc:AlternateContent>
      </w:r>
      <w:r w:rsidR="00BD0463" w:rsidRPr="00BD0463">
        <w:rPr>
          <w:rFonts w:ascii="Arial" w:hAnsi="Arial" w:cs="Arial"/>
          <w:b/>
          <w:bCs/>
          <w:color w:val="003F76"/>
          <w:sz w:val="32"/>
          <w:szCs w:val="32"/>
        </w:rPr>
        <w:t xml:space="preserve">Workforce operational requirement </w:t>
      </w:r>
    </w:p>
    <w:p w14:paraId="64525C96" w14:textId="3F1D8A59" w:rsidR="00BD0463" w:rsidRDefault="009E1A89" w:rsidP="00BD0463">
      <w:pPr>
        <w:spacing w:before="200" w:after="0" w:line="216" w:lineRule="auto"/>
        <w:rPr>
          <w:rFonts w:ascii="Arial" w:eastAsia="+mn-ea" w:hAnsi="Arial" w:cs="Arial"/>
          <w:color w:val="003F76"/>
          <w:kern w:val="24"/>
          <w:lang w:eastAsia="en-GB"/>
          <w14:ligatures w14:val="none"/>
        </w:rPr>
      </w:pPr>
      <w:r w:rsidRPr="009E1A89">
        <w:rPr>
          <w:rFonts w:ascii="Arial" w:eastAsia="+mn-ea" w:hAnsi="Arial" w:cs="Arial"/>
          <w:noProof/>
          <w:color w:val="003F76"/>
          <w:kern w:val="24"/>
          <w:lang w:eastAsia="en-GB"/>
          <w14:ligatures w14:val="none"/>
        </w:rPr>
        <mc:AlternateContent>
          <mc:Choice Requires="wps">
            <w:drawing>
              <wp:anchor distT="45720" distB="45720" distL="114300" distR="114300" simplePos="0" relativeHeight="251710464" behindDoc="0" locked="0" layoutInCell="1" allowOverlap="1" wp14:anchorId="3CEAB124" wp14:editId="2963063C">
                <wp:simplePos x="0" y="0"/>
                <wp:positionH relativeFrom="margin">
                  <wp:align>left</wp:align>
                </wp:positionH>
                <wp:positionV relativeFrom="paragraph">
                  <wp:posOffset>650958</wp:posOffset>
                </wp:positionV>
                <wp:extent cx="5930900" cy="1404620"/>
                <wp:effectExtent l="0" t="0" r="0" b="0"/>
                <wp:wrapSquare wrapText="bothSides"/>
                <wp:docPr id="209539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404620"/>
                        </a:xfrm>
                        <a:prstGeom prst="roundRect">
                          <a:avLst/>
                        </a:prstGeom>
                        <a:solidFill>
                          <a:srgbClr val="DCEFF3"/>
                        </a:solidFill>
                        <a:ln w="9525">
                          <a:noFill/>
                          <a:miter lim="800000"/>
                          <a:headEnd/>
                          <a:tailEnd/>
                        </a:ln>
                      </wps:spPr>
                      <wps:txbx>
                        <w:txbxContent>
                          <w:p w14:paraId="42F19905" w14:textId="1712F761"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Fit for full duties</w:t>
                            </w:r>
                          </w:p>
                          <w:p w14:paraId="49881EB2" w14:textId="77777777"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 xml:space="preserve">Fit for control and restraint, fit for response driving but unfit for full shifts </w:t>
                            </w:r>
                          </w:p>
                          <w:p w14:paraId="060E7041" w14:textId="6922EB1D"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 xml:space="preserve">Fit for control and restraint, unfit for response driving but fit for full shifts </w:t>
                            </w:r>
                          </w:p>
                          <w:p w14:paraId="72F51C11" w14:textId="7BA29D96"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 xml:space="preserve">Fit for control and restraint but unfit for response driving and full shifts </w:t>
                            </w:r>
                          </w:p>
                          <w:p w14:paraId="4042A9B1" w14:textId="28846C78"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 xml:space="preserve">Fit for control and restraint, unfit for driving of any police vehicles but fit for full shifts </w:t>
                            </w:r>
                          </w:p>
                          <w:p w14:paraId="5874CC55" w14:textId="7B41FD80"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 xml:space="preserve">Fit for control and restraint, unfit for driving of any police vehicles and unfit for full shifts </w:t>
                            </w:r>
                          </w:p>
                          <w:p w14:paraId="13CFBB56" w14:textId="77777777"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Unfit for control and restraint but fit for response driving and full shifts</w:t>
                            </w:r>
                          </w:p>
                          <w:p w14:paraId="23529FA5" w14:textId="2DA70366"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Unfit for control and restraint, fit for response driving but unfit for full shifts</w:t>
                            </w:r>
                          </w:p>
                          <w:p w14:paraId="33C348C5" w14:textId="7B3A291B"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Unfit for control and restraint, fit for driving police vehicles but not response driving and fit for full shifts</w:t>
                            </w:r>
                          </w:p>
                          <w:p w14:paraId="65CB8083" w14:textId="77777777"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Unfit for control and restraint, unfit for response driving but fit to drive other police vehicles and unfit for full shifts</w:t>
                            </w:r>
                          </w:p>
                          <w:p w14:paraId="4B0DFE5A" w14:textId="77777777"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Unfit for control and restraint, unfit for driving of any police vehicles but fit for full shifts</w:t>
                            </w:r>
                          </w:p>
                          <w:p w14:paraId="72E39796" w14:textId="77777777"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Unfit for control and restraint, unfit for driving of any police vehicles and unfit for shift working</w:t>
                            </w:r>
                          </w:p>
                          <w:p w14:paraId="203B4DFB" w14:textId="77777777"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Unfit for any post that involves public contact – only fit for back- office role</w:t>
                            </w:r>
                          </w:p>
                          <w:p w14:paraId="094DCD4D" w14:textId="64C93C16" w:rsidR="009E1A89" w:rsidRDefault="009E1A89" w:rsidP="00C46D78">
                            <w:pPr>
                              <w:shd w:val="clear" w:color="auto" w:fill="DCEFF3"/>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3CEAB124" id="_x0000_s1033" style="position:absolute;margin-left:0;margin-top:51.25pt;width:467pt;height:110.6pt;z-index:2517104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" fillcolor="#dceff3" stroked="f">
                <v:stroke joinstyle="miter"/>
                <v:textbox style="mso-fit-shape-to-text:t">
                  <w:txbxContent>
                    <w:p w14:paraId="42F19905" w14:textId="1712F761"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Fit for full duties</w:t>
                      </w:r>
                    </w:p>
                    <w:p w14:paraId="49881EB2" w14:textId="77777777"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 xml:space="preserve">Fit for control and restraint, fit for response driving but unfit for full shifts </w:t>
                      </w:r>
                    </w:p>
                    <w:p w14:paraId="060E7041" w14:textId="6922EB1D"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 xml:space="preserve">Fit for control and restraint, unfit for response driving but fit for full shifts </w:t>
                      </w:r>
                    </w:p>
                    <w:p w14:paraId="72F51C11" w14:textId="7BA29D96"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 xml:space="preserve">Fit for control and restraint but unfit for response driving and full shifts </w:t>
                      </w:r>
                    </w:p>
                    <w:p w14:paraId="4042A9B1" w14:textId="28846C78"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 xml:space="preserve">Fit for control and restraint, unfit for driving of any police vehicles but fit for full shifts </w:t>
                      </w:r>
                    </w:p>
                    <w:p w14:paraId="5874CC55" w14:textId="7B41FD80"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 xml:space="preserve">Fit for control and restraint, unfit for driving of any police vehicles and unfit for full shifts </w:t>
                      </w:r>
                    </w:p>
                    <w:p w14:paraId="13CFBB56" w14:textId="77777777"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Unfit for control and restraint but fit for response driving and full shifts</w:t>
                      </w:r>
                    </w:p>
                    <w:p w14:paraId="23529FA5" w14:textId="2DA70366"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Unfit for control and restraint, fit for response driving but unfit for full shifts</w:t>
                      </w:r>
                    </w:p>
                    <w:p w14:paraId="33C348C5" w14:textId="7B3A291B"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Unfit for control and restraint, fit for driving police vehicles but not response driving and fit for full shifts</w:t>
                      </w:r>
                    </w:p>
                    <w:p w14:paraId="65CB8083" w14:textId="77777777"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Unfit for control and restraint, unfit for response driving but fit to drive other police vehicles and unfit for full shifts</w:t>
                      </w:r>
                    </w:p>
                    <w:p w14:paraId="4B0DFE5A" w14:textId="77777777"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Unfit for control and restraint, unfit for driving of any police vehicles but fit for full shifts</w:t>
                      </w:r>
                    </w:p>
                    <w:p w14:paraId="72E39796" w14:textId="77777777"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Unfit for control and restraint, unfit for driving of any police vehicles and unfit for shift working</w:t>
                      </w:r>
                    </w:p>
                    <w:p w14:paraId="203B4DFB" w14:textId="77777777" w:rsidR="009E1A89" w:rsidRPr="00223F3F" w:rsidRDefault="009E1A89" w:rsidP="00223F3F">
                      <w:pPr>
                        <w:numPr>
                          <w:ilvl w:val="0"/>
                          <w:numId w:val="3"/>
                        </w:numPr>
                        <w:shd w:val="clear" w:color="auto" w:fill="DCEFF3"/>
                        <w:spacing w:after="0" w:line="216" w:lineRule="auto"/>
                        <w:contextualSpacing/>
                        <w:rPr>
                          <w:rFonts w:ascii="Arial" w:eastAsia="Times New Roman" w:hAnsi="Arial" w:cs="Arial"/>
                          <w:color w:val="3473A3"/>
                          <w:kern w:val="0"/>
                          <w:lang w:eastAsia="en-GB"/>
                          <w14:ligatures w14:val="none"/>
                        </w:rPr>
                      </w:pPr>
                      <w:r w:rsidRPr="00223F3F">
                        <w:rPr>
                          <w:rFonts w:ascii="Arial" w:eastAsia="+mn-ea" w:hAnsi="Arial" w:cs="Arial"/>
                          <w:color w:val="3473A3"/>
                          <w:kern w:val="24"/>
                          <w:lang w:val="en-US" w:eastAsia="en-GB"/>
                          <w14:ligatures w14:val="none"/>
                        </w:rPr>
                        <w:t>Unfit for any post that involves public contact – only fit for back- office role</w:t>
                      </w:r>
                    </w:p>
                    <w:p w14:paraId="094DCD4D" w14:textId="64C93C16" w:rsidR="009E1A89" w:rsidRDefault="009E1A89" w:rsidP="00C46D78">
                      <w:pPr>
                        <w:shd w:val="clear" w:color="auto" w:fill="DCEFF3"/>
                      </w:pPr>
                    </w:p>
                  </w:txbxContent>
                </v:textbox>
                <w10:wrap type="square" anchorx="margin"/>
              </v:roundrect>
            </w:pict>
          </mc:Fallback>
        </mc:AlternateContent>
      </w:r>
      <w:r w:rsidR="00BD0463" w:rsidRPr="009E1A89">
        <w:rPr>
          <w:rFonts w:ascii="Arial" w:eastAsia="+mn-ea" w:hAnsi="Arial" w:cs="Arial"/>
          <w:color w:val="003F76"/>
          <w:kern w:val="24"/>
          <w:lang w:eastAsia="en-GB"/>
          <w14:ligatures w14:val="none"/>
        </w:rPr>
        <w:t>A categorisation of all officer roles based on the following convention can produce a basic operational requirement which can be used to inform recruitment, deployment, training need and L &amp; D need resource need:</w:t>
      </w:r>
    </w:p>
    <w:p w14:paraId="1DEF7AB5" w14:textId="142E5338" w:rsidR="009E1A89" w:rsidRDefault="009E1A89" w:rsidP="00BD0463">
      <w:pPr>
        <w:spacing w:before="200" w:after="0" w:line="216" w:lineRule="auto"/>
        <w:rPr>
          <w:rFonts w:ascii="Arial" w:eastAsia="+mn-ea" w:hAnsi="Arial" w:cs="Arial"/>
          <w:color w:val="003F76"/>
          <w:kern w:val="24"/>
          <w:lang w:eastAsia="en-GB"/>
          <w14:ligatures w14:val="none"/>
        </w:rPr>
      </w:pPr>
    </w:p>
    <w:tbl>
      <w:tblPr>
        <w:tblStyle w:val="TableGridLight"/>
        <w:tblW w:w="9918" w:type="dxa"/>
        <w:tblLook w:val="04A0" w:firstRow="1" w:lastRow="0" w:firstColumn="1" w:lastColumn="0" w:noHBand="0" w:noVBand="1"/>
      </w:tblPr>
      <w:tblGrid>
        <w:gridCol w:w="1693"/>
        <w:gridCol w:w="1272"/>
        <w:gridCol w:w="2035"/>
        <w:gridCol w:w="1658"/>
        <w:gridCol w:w="3260"/>
      </w:tblGrid>
      <w:tr w:rsidR="00BD0463" w14:paraId="2C3AE39F" w14:textId="77777777" w:rsidTr="008979D6">
        <w:tc>
          <w:tcPr>
            <w:tcW w:w="1693" w:type="dxa"/>
            <w:shd w:val="clear" w:color="auto" w:fill="3473A3"/>
          </w:tcPr>
          <w:p w14:paraId="42A9AEEC" w14:textId="77777777" w:rsidR="00BD0463" w:rsidRPr="00A74167" w:rsidRDefault="00BD0463" w:rsidP="006B2A11">
            <w:pPr>
              <w:spacing w:line="216" w:lineRule="auto"/>
              <w:contextualSpacing/>
              <w:rPr>
                <w:rFonts w:ascii="Arial" w:eastAsia="Times New Roman" w:hAnsi="Arial" w:cs="Arial"/>
                <w:b/>
                <w:bCs/>
                <w:color w:val="FFFFFF" w:themeColor="background1"/>
                <w:kern w:val="0"/>
                <w:lang w:eastAsia="en-GB"/>
                <w14:ligatures w14:val="none"/>
              </w:rPr>
            </w:pPr>
            <w:r w:rsidRPr="00A74167">
              <w:rPr>
                <w:rFonts w:ascii="Arial" w:eastAsia="Times New Roman" w:hAnsi="Arial" w:cs="Arial"/>
                <w:b/>
                <w:bCs/>
                <w:color w:val="FFFFFF" w:themeColor="background1"/>
                <w:kern w:val="0"/>
                <w:lang w:eastAsia="en-GB"/>
                <w14:ligatures w14:val="none"/>
              </w:rPr>
              <w:t xml:space="preserve">Role </w:t>
            </w:r>
          </w:p>
        </w:tc>
        <w:tc>
          <w:tcPr>
            <w:tcW w:w="1272" w:type="dxa"/>
            <w:shd w:val="clear" w:color="auto" w:fill="3473A3"/>
          </w:tcPr>
          <w:p w14:paraId="02A878AB" w14:textId="77777777" w:rsidR="00BD0463" w:rsidRPr="00A74167" w:rsidRDefault="00BD0463" w:rsidP="006B2A11">
            <w:pPr>
              <w:spacing w:line="216" w:lineRule="auto"/>
              <w:contextualSpacing/>
              <w:rPr>
                <w:rFonts w:ascii="Arial" w:eastAsia="Times New Roman" w:hAnsi="Arial" w:cs="Arial"/>
                <w:b/>
                <w:bCs/>
                <w:color w:val="FFFFFF" w:themeColor="background1"/>
                <w:kern w:val="0"/>
                <w:lang w:eastAsia="en-GB"/>
                <w14:ligatures w14:val="none"/>
              </w:rPr>
            </w:pPr>
            <w:r w:rsidRPr="00A74167">
              <w:rPr>
                <w:rFonts w:ascii="Arial" w:eastAsia="Times New Roman" w:hAnsi="Arial" w:cs="Arial"/>
                <w:b/>
                <w:bCs/>
                <w:color w:val="FFFFFF" w:themeColor="background1"/>
                <w:kern w:val="0"/>
                <w:lang w:eastAsia="en-GB"/>
                <w14:ligatures w14:val="none"/>
              </w:rPr>
              <w:t>Category (a to m)</w:t>
            </w:r>
          </w:p>
        </w:tc>
        <w:tc>
          <w:tcPr>
            <w:tcW w:w="2035" w:type="dxa"/>
            <w:shd w:val="clear" w:color="auto" w:fill="3473A3"/>
          </w:tcPr>
          <w:p w14:paraId="1429DEF0" w14:textId="77777777" w:rsidR="00BD0463" w:rsidRPr="00A74167" w:rsidRDefault="00BD0463" w:rsidP="006B2A11">
            <w:pPr>
              <w:spacing w:line="216" w:lineRule="auto"/>
              <w:contextualSpacing/>
              <w:rPr>
                <w:rFonts w:ascii="Arial" w:eastAsia="Times New Roman" w:hAnsi="Arial" w:cs="Arial"/>
                <w:b/>
                <w:bCs/>
                <w:color w:val="FFFFFF" w:themeColor="background1"/>
                <w:kern w:val="0"/>
                <w:lang w:eastAsia="en-GB"/>
                <w14:ligatures w14:val="none"/>
              </w:rPr>
            </w:pPr>
            <w:r w:rsidRPr="00A74167">
              <w:rPr>
                <w:rFonts w:ascii="Arial" w:eastAsia="Times New Roman" w:hAnsi="Arial" w:cs="Arial"/>
                <w:b/>
                <w:bCs/>
                <w:color w:val="FFFFFF" w:themeColor="background1"/>
                <w:kern w:val="0"/>
                <w:lang w:eastAsia="en-GB"/>
                <w14:ligatures w14:val="none"/>
              </w:rPr>
              <w:t>Required number of officers as at xx</w:t>
            </w:r>
          </w:p>
        </w:tc>
        <w:tc>
          <w:tcPr>
            <w:tcW w:w="1658" w:type="dxa"/>
            <w:shd w:val="clear" w:color="auto" w:fill="3473A3"/>
          </w:tcPr>
          <w:p w14:paraId="255A541D" w14:textId="77777777" w:rsidR="00BD0463" w:rsidRPr="00A74167" w:rsidRDefault="00BD0463" w:rsidP="006B2A11">
            <w:pPr>
              <w:spacing w:line="216" w:lineRule="auto"/>
              <w:contextualSpacing/>
              <w:rPr>
                <w:rFonts w:ascii="Arial" w:eastAsia="Times New Roman" w:hAnsi="Arial" w:cs="Arial"/>
                <w:b/>
                <w:bCs/>
                <w:color w:val="FFFFFF" w:themeColor="background1"/>
                <w:kern w:val="0"/>
                <w:lang w:eastAsia="en-GB"/>
                <w14:ligatures w14:val="none"/>
              </w:rPr>
            </w:pPr>
            <w:r w:rsidRPr="00A74167">
              <w:rPr>
                <w:rFonts w:ascii="Arial" w:eastAsia="Times New Roman" w:hAnsi="Arial" w:cs="Arial"/>
                <w:b/>
                <w:bCs/>
                <w:color w:val="FFFFFF" w:themeColor="background1"/>
                <w:kern w:val="0"/>
                <w:lang w:eastAsia="en-GB"/>
                <w14:ligatures w14:val="none"/>
              </w:rPr>
              <w:t xml:space="preserve">Actual Number of officers </w:t>
            </w:r>
          </w:p>
        </w:tc>
        <w:tc>
          <w:tcPr>
            <w:tcW w:w="3260" w:type="dxa"/>
            <w:shd w:val="clear" w:color="auto" w:fill="3473A3"/>
          </w:tcPr>
          <w:p w14:paraId="1559AC7D" w14:textId="77777777" w:rsidR="00BD0463" w:rsidRPr="00A74167" w:rsidRDefault="00BD0463" w:rsidP="006B2A11">
            <w:pPr>
              <w:spacing w:line="216" w:lineRule="auto"/>
              <w:contextualSpacing/>
              <w:rPr>
                <w:rFonts w:ascii="Arial" w:eastAsia="Times New Roman" w:hAnsi="Arial" w:cs="Arial"/>
                <w:b/>
                <w:bCs/>
                <w:color w:val="FFFFFF" w:themeColor="background1"/>
                <w:kern w:val="0"/>
                <w:lang w:eastAsia="en-GB"/>
                <w14:ligatures w14:val="none"/>
              </w:rPr>
            </w:pPr>
            <w:r w:rsidRPr="00A74167">
              <w:rPr>
                <w:rFonts w:ascii="Arial" w:eastAsia="Times New Roman" w:hAnsi="Arial" w:cs="Arial"/>
                <w:b/>
                <w:bCs/>
                <w:color w:val="FFFFFF" w:themeColor="background1"/>
                <w:kern w:val="0"/>
                <w:lang w:eastAsia="en-GB"/>
                <w14:ligatures w14:val="none"/>
              </w:rPr>
              <w:t>Action to address</w:t>
            </w:r>
          </w:p>
        </w:tc>
      </w:tr>
      <w:tr w:rsidR="00BD0463" w14:paraId="13C50353" w14:textId="77777777" w:rsidTr="008979D6">
        <w:tc>
          <w:tcPr>
            <w:tcW w:w="1693" w:type="dxa"/>
          </w:tcPr>
          <w:p w14:paraId="6A3B04AE" w14:textId="77777777" w:rsidR="00BD0463" w:rsidRPr="00E02C41" w:rsidRDefault="00BD0463" w:rsidP="006B2A11">
            <w:pPr>
              <w:spacing w:line="216" w:lineRule="auto"/>
              <w:contextualSpacing/>
              <w:rPr>
                <w:rFonts w:ascii="Arial" w:eastAsia="Times New Roman" w:hAnsi="Arial" w:cs="Arial"/>
                <w:color w:val="3473A3"/>
                <w:kern w:val="0"/>
                <w:lang w:eastAsia="en-GB"/>
                <w14:ligatures w14:val="none"/>
              </w:rPr>
            </w:pPr>
            <w:r w:rsidRPr="00E02C41">
              <w:rPr>
                <w:rFonts w:ascii="Arial" w:eastAsia="Times New Roman" w:hAnsi="Arial" w:cs="Arial"/>
                <w:color w:val="3473A3"/>
                <w:kern w:val="0"/>
                <w:lang w:eastAsia="en-GB"/>
                <w14:ligatures w14:val="none"/>
              </w:rPr>
              <w:t>Eg response officer</w:t>
            </w:r>
          </w:p>
        </w:tc>
        <w:tc>
          <w:tcPr>
            <w:tcW w:w="1272" w:type="dxa"/>
          </w:tcPr>
          <w:p w14:paraId="752F70B5" w14:textId="77777777" w:rsidR="00BD0463" w:rsidRPr="00E02C41" w:rsidRDefault="00BD0463"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2035" w:type="dxa"/>
          </w:tcPr>
          <w:p w14:paraId="3803C65E" w14:textId="77777777" w:rsidR="00BD0463" w:rsidRPr="00E02C41" w:rsidRDefault="00BD0463"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658" w:type="dxa"/>
          </w:tcPr>
          <w:p w14:paraId="03DDCC4F" w14:textId="77777777" w:rsidR="00BD0463" w:rsidRPr="00E02C41" w:rsidRDefault="00BD0463"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3260" w:type="dxa"/>
          </w:tcPr>
          <w:p w14:paraId="6EF3A31A" w14:textId="77777777" w:rsidR="00BD0463" w:rsidRPr="00E02C41" w:rsidRDefault="00BD0463" w:rsidP="006B2A11">
            <w:pPr>
              <w:spacing w:line="216" w:lineRule="auto"/>
              <w:contextualSpacing/>
              <w:rPr>
                <w:rFonts w:ascii="Times New Roman" w:eastAsia="Times New Roman" w:hAnsi="Times New Roman" w:cs="Times New Roman"/>
                <w:color w:val="3473A3"/>
                <w:kern w:val="0"/>
                <w:lang w:eastAsia="en-GB"/>
                <w14:ligatures w14:val="none"/>
              </w:rPr>
            </w:pPr>
          </w:p>
        </w:tc>
      </w:tr>
      <w:tr w:rsidR="00BD0463" w14:paraId="32984328" w14:textId="77777777" w:rsidTr="008979D6">
        <w:tc>
          <w:tcPr>
            <w:tcW w:w="1693" w:type="dxa"/>
          </w:tcPr>
          <w:p w14:paraId="081D49C4" w14:textId="77777777" w:rsidR="00BD0463" w:rsidRPr="00E02C41" w:rsidRDefault="00BD0463"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272" w:type="dxa"/>
          </w:tcPr>
          <w:p w14:paraId="66A3AA09" w14:textId="77777777" w:rsidR="00BD0463" w:rsidRPr="00E02C41" w:rsidRDefault="00BD0463"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2035" w:type="dxa"/>
          </w:tcPr>
          <w:p w14:paraId="2FBF0033" w14:textId="77777777" w:rsidR="00BD0463" w:rsidRPr="00E02C41" w:rsidRDefault="00BD0463"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658" w:type="dxa"/>
          </w:tcPr>
          <w:p w14:paraId="4D7771B4" w14:textId="77777777" w:rsidR="00BD0463" w:rsidRPr="00E02C41" w:rsidRDefault="00BD0463"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3260" w:type="dxa"/>
          </w:tcPr>
          <w:p w14:paraId="7A51E3AC" w14:textId="77777777" w:rsidR="00BD0463" w:rsidRPr="00E02C41" w:rsidRDefault="00BD0463" w:rsidP="006B2A11">
            <w:pPr>
              <w:spacing w:line="216" w:lineRule="auto"/>
              <w:contextualSpacing/>
              <w:rPr>
                <w:rFonts w:ascii="Times New Roman" w:eastAsia="Times New Roman" w:hAnsi="Times New Roman" w:cs="Times New Roman"/>
                <w:color w:val="3473A3"/>
                <w:kern w:val="0"/>
                <w:lang w:eastAsia="en-GB"/>
                <w14:ligatures w14:val="none"/>
              </w:rPr>
            </w:pPr>
          </w:p>
        </w:tc>
      </w:tr>
      <w:tr w:rsidR="00BD0463" w14:paraId="342AD9B6" w14:textId="77777777" w:rsidTr="008979D6">
        <w:tc>
          <w:tcPr>
            <w:tcW w:w="1693" w:type="dxa"/>
          </w:tcPr>
          <w:p w14:paraId="1655312C" w14:textId="77777777" w:rsidR="00BD0463" w:rsidRPr="00E02C41" w:rsidRDefault="00BD0463"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272" w:type="dxa"/>
          </w:tcPr>
          <w:p w14:paraId="5D4C1E14" w14:textId="77777777" w:rsidR="00BD0463" w:rsidRPr="00E02C41" w:rsidRDefault="00BD0463"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2035" w:type="dxa"/>
          </w:tcPr>
          <w:p w14:paraId="4C2ACED7" w14:textId="77777777" w:rsidR="00BD0463" w:rsidRPr="00E02C41" w:rsidRDefault="00BD0463"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658" w:type="dxa"/>
          </w:tcPr>
          <w:p w14:paraId="214DE553" w14:textId="77777777" w:rsidR="00BD0463" w:rsidRPr="00E02C41" w:rsidRDefault="00BD0463"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3260" w:type="dxa"/>
          </w:tcPr>
          <w:p w14:paraId="4463651D" w14:textId="77777777" w:rsidR="00BD0463" w:rsidRPr="00E02C41" w:rsidRDefault="00BD0463" w:rsidP="006B2A11">
            <w:pPr>
              <w:spacing w:line="216" w:lineRule="auto"/>
              <w:contextualSpacing/>
              <w:rPr>
                <w:rFonts w:ascii="Times New Roman" w:eastAsia="Times New Roman" w:hAnsi="Times New Roman" w:cs="Times New Roman"/>
                <w:color w:val="3473A3"/>
                <w:kern w:val="0"/>
                <w:lang w:eastAsia="en-GB"/>
                <w14:ligatures w14:val="none"/>
              </w:rPr>
            </w:pPr>
          </w:p>
        </w:tc>
      </w:tr>
      <w:tr w:rsidR="00A74167" w14:paraId="20657E7B" w14:textId="77777777" w:rsidTr="008979D6">
        <w:tc>
          <w:tcPr>
            <w:tcW w:w="1693" w:type="dxa"/>
          </w:tcPr>
          <w:p w14:paraId="37E5D54B"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272" w:type="dxa"/>
          </w:tcPr>
          <w:p w14:paraId="07346AC0"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2035" w:type="dxa"/>
          </w:tcPr>
          <w:p w14:paraId="00F00CB0"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658" w:type="dxa"/>
          </w:tcPr>
          <w:p w14:paraId="1423739D"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3260" w:type="dxa"/>
          </w:tcPr>
          <w:p w14:paraId="2F16FFF1"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r>
      <w:tr w:rsidR="00A74167" w14:paraId="64ABA4AB" w14:textId="77777777" w:rsidTr="008979D6">
        <w:tc>
          <w:tcPr>
            <w:tcW w:w="1693" w:type="dxa"/>
          </w:tcPr>
          <w:p w14:paraId="70B2002C"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272" w:type="dxa"/>
          </w:tcPr>
          <w:p w14:paraId="77BD851D"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2035" w:type="dxa"/>
          </w:tcPr>
          <w:p w14:paraId="3CA8AC23"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658" w:type="dxa"/>
          </w:tcPr>
          <w:p w14:paraId="2DE08545"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3260" w:type="dxa"/>
          </w:tcPr>
          <w:p w14:paraId="196577A5"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r>
      <w:tr w:rsidR="00A74167" w14:paraId="286309F4" w14:textId="77777777" w:rsidTr="008979D6">
        <w:tc>
          <w:tcPr>
            <w:tcW w:w="1693" w:type="dxa"/>
          </w:tcPr>
          <w:p w14:paraId="32F6E2F9"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272" w:type="dxa"/>
          </w:tcPr>
          <w:p w14:paraId="446E3D07"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2035" w:type="dxa"/>
          </w:tcPr>
          <w:p w14:paraId="542815D3"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658" w:type="dxa"/>
          </w:tcPr>
          <w:p w14:paraId="20DA2927"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3260" w:type="dxa"/>
          </w:tcPr>
          <w:p w14:paraId="6C698D6A"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r>
      <w:tr w:rsidR="00A74167" w14:paraId="36C1DEA2" w14:textId="77777777" w:rsidTr="008979D6">
        <w:tc>
          <w:tcPr>
            <w:tcW w:w="1693" w:type="dxa"/>
          </w:tcPr>
          <w:p w14:paraId="7A81A596"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272" w:type="dxa"/>
          </w:tcPr>
          <w:p w14:paraId="5ABA646D"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2035" w:type="dxa"/>
          </w:tcPr>
          <w:p w14:paraId="3BAB8A08"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658" w:type="dxa"/>
          </w:tcPr>
          <w:p w14:paraId="3EDB25FB"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3260" w:type="dxa"/>
          </w:tcPr>
          <w:p w14:paraId="784CD630"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r>
      <w:tr w:rsidR="00A74167" w14:paraId="4EE18709" w14:textId="77777777" w:rsidTr="008979D6">
        <w:tc>
          <w:tcPr>
            <w:tcW w:w="1693" w:type="dxa"/>
          </w:tcPr>
          <w:p w14:paraId="24464C34"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272" w:type="dxa"/>
          </w:tcPr>
          <w:p w14:paraId="37E61C51"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2035" w:type="dxa"/>
          </w:tcPr>
          <w:p w14:paraId="11D91676"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658" w:type="dxa"/>
          </w:tcPr>
          <w:p w14:paraId="503F67D6"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3260" w:type="dxa"/>
          </w:tcPr>
          <w:p w14:paraId="2B7F54B6"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r>
      <w:tr w:rsidR="00A74167" w14:paraId="0A125F8E" w14:textId="77777777" w:rsidTr="008979D6">
        <w:tc>
          <w:tcPr>
            <w:tcW w:w="1693" w:type="dxa"/>
          </w:tcPr>
          <w:p w14:paraId="3D063199"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272" w:type="dxa"/>
          </w:tcPr>
          <w:p w14:paraId="31A97F71"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2035" w:type="dxa"/>
          </w:tcPr>
          <w:p w14:paraId="4E8AE91E"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658" w:type="dxa"/>
          </w:tcPr>
          <w:p w14:paraId="421E0049"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3260" w:type="dxa"/>
          </w:tcPr>
          <w:p w14:paraId="13FDC8F0"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r>
      <w:tr w:rsidR="00A74167" w14:paraId="5E874C70" w14:textId="77777777" w:rsidTr="008979D6">
        <w:tc>
          <w:tcPr>
            <w:tcW w:w="1693" w:type="dxa"/>
          </w:tcPr>
          <w:p w14:paraId="2A56A59E"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272" w:type="dxa"/>
          </w:tcPr>
          <w:p w14:paraId="591C717E"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2035" w:type="dxa"/>
          </w:tcPr>
          <w:p w14:paraId="333AD979"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658" w:type="dxa"/>
          </w:tcPr>
          <w:p w14:paraId="73B5C39B"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3260" w:type="dxa"/>
          </w:tcPr>
          <w:p w14:paraId="1F1E0A8B"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r>
      <w:tr w:rsidR="00A74167" w14:paraId="1CC9987C" w14:textId="77777777" w:rsidTr="008979D6">
        <w:tc>
          <w:tcPr>
            <w:tcW w:w="1693" w:type="dxa"/>
          </w:tcPr>
          <w:p w14:paraId="078C4BA5"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272" w:type="dxa"/>
          </w:tcPr>
          <w:p w14:paraId="2C3E9C16"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2035" w:type="dxa"/>
          </w:tcPr>
          <w:p w14:paraId="78F6B2BC"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1658" w:type="dxa"/>
          </w:tcPr>
          <w:p w14:paraId="2B33BFB9"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c>
          <w:tcPr>
            <w:tcW w:w="3260" w:type="dxa"/>
          </w:tcPr>
          <w:p w14:paraId="7B4EE58F" w14:textId="77777777" w:rsidR="00A74167" w:rsidRPr="00E02C41" w:rsidRDefault="00A74167" w:rsidP="006B2A11">
            <w:pPr>
              <w:spacing w:line="216" w:lineRule="auto"/>
              <w:contextualSpacing/>
              <w:rPr>
                <w:rFonts w:ascii="Times New Roman" w:eastAsia="Times New Roman" w:hAnsi="Times New Roman" w:cs="Times New Roman"/>
                <w:color w:val="3473A3"/>
                <w:kern w:val="0"/>
                <w:lang w:eastAsia="en-GB"/>
                <w14:ligatures w14:val="none"/>
              </w:rPr>
            </w:pPr>
          </w:p>
        </w:tc>
      </w:tr>
    </w:tbl>
    <w:p w14:paraId="2959F47C" w14:textId="77777777" w:rsidR="004E4D87" w:rsidRDefault="004E4D87">
      <w:pPr>
        <w:rPr>
          <w:rFonts w:ascii="Arial" w:hAnsi="Arial" w:cs="Arial"/>
          <w:color w:val="003F76"/>
        </w:rPr>
      </w:pPr>
    </w:p>
    <w:p w14:paraId="0779BC47" w14:textId="77777777" w:rsidR="004E4D87" w:rsidRDefault="004E4D87">
      <w:pPr>
        <w:rPr>
          <w:rFonts w:ascii="Arial" w:hAnsi="Arial" w:cs="Arial"/>
          <w:color w:val="003F76"/>
        </w:rPr>
      </w:pPr>
    </w:p>
    <w:p w14:paraId="6B86239E" w14:textId="77777777" w:rsidR="004E4D87" w:rsidRDefault="004E4D87">
      <w:pPr>
        <w:rPr>
          <w:rFonts w:ascii="Arial" w:hAnsi="Arial" w:cs="Arial"/>
          <w:color w:val="003F76"/>
        </w:rPr>
      </w:pPr>
    </w:p>
    <w:p w14:paraId="2E058F12" w14:textId="19740469" w:rsidR="004E4D87" w:rsidRDefault="004E4D87" w:rsidP="004E4D87">
      <w:pPr>
        <w:rPr>
          <w:rFonts w:ascii="Arial" w:hAnsi="Arial" w:cs="Arial"/>
          <w:color w:val="003F76"/>
          <w:sz w:val="96"/>
          <w:szCs w:val="96"/>
        </w:rPr>
      </w:pPr>
      <w:r w:rsidRPr="000C70D0">
        <w:rPr>
          <w:rFonts w:ascii="Arial" w:hAnsi="Arial" w:cs="Arial"/>
          <w:noProof/>
          <w:color w:val="003F76"/>
        </w:rPr>
        <mc:AlternateContent>
          <mc:Choice Requires="wps">
            <w:drawing>
              <wp:anchor distT="0" distB="0" distL="114300" distR="114300" simplePos="0" relativeHeight="251696128" behindDoc="0" locked="0" layoutInCell="1" allowOverlap="1" wp14:anchorId="2B378C65" wp14:editId="0D11D948">
                <wp:simplePos x="0" y="0"/>
                <wp:positionH relativeFrom="column">
                  <wp:posOffset>63611</wp:posOffset>
                </wp:positionH>
                <wp:positionV relativeFrom="paragraph">
                  <wp:posOffset>1609808</wp:posOffset>
                </wp:positionV>
                <wp:extent cx="1728000" cy="0"/>
                <wp:effectExtent l="0" t="19050" r="24765" b="19050"/>
                <wp:wrapNone/>
                <wp:docPr id="204273447" name="Straight Connector 6"/>
                <wp:cNvGraphicFramePr/>
                <a:graphic xmlns:a="http://schemas.openxmlformats.org/drawingml/2006/main">
                  <a:graphicData uri="http://schemas.microsoft.com/office/word/2010/wordprocessingShape">
                    <wps:wsp>
                      <wps:cNvCnPr/>
                      <wps:spPr>
                        <a:xfrm>
                          <a:off x="0" y="0"/>
                          <a:ext cx="1728000" cy="0"/>
                        </a:xfrm>
                        <a:prstGeom prst="line">
                          <a:avLst/>
                        </a:prstGeom>
                        <a:ln w="38100">
                          <a:solidFill>
                            <a:srgbClr val="DCEFF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60428A9" id="Straight Connector 6"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26.75pt" to="141.05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" strokecolor="#dceff3" strokeweight="3pt">
                <v:stroke joinstyle="miter"/>
              </v:line>
            </w:pict>
          </mc:Fallback>
        </mc:AlternateContent>
      </w:r>
      <w:r w:rsidR="00075A06" w:rsidRPr="00075A06">
        <w:rPr>
          <w:rFonts w:ascii="Arial" w:hAnsi="Arial" w:cs="Arial"/>
          <w:color w:val="003F76"/>
          <w:sz w:val="96"/>
          <w:szCs w:val="96"/>
        </w:rPr>
        <w:t xml:space="preserve">Identify gaps and skills </w:t>
      </w:r>
    </w:p>
    <w:p w14:paraId="5CD68DAA" w14:textId="0F0BE82E" w:rsidR="004E4D87" w:rsidRDefault="000639D3">
      <w:pPr>
        <w:rPr>
          <w:rFonts w:ascii="Arial" w:hAnsi="Arial" w:cs="Arial"/>
          <w:color w:val="003F76"/>
        </w:rPr>
      </w:pPr>
      <w:r w:rsidRPr="000639D3">
        <w:rPr>
          <w:rFonts w:ascii="Arial" w:hAnsi="Arial" w:cs="Arial"/>
          <w:color w:val="003F76"/>
        </w:rPr>
        <w:t>This section sets out the ‘to be’ taking account of the gaps and risk and available funding.</w:t>
      </w:r>
    </w:p>
    <w:p w14:paraId="2C4C7A4F" w14:textId="297B0FC2" w:rsidR="004E4D87" w:rsidRDefault="00751F36">
      <w:pPr>
        <w:rPr>
          <w:rFonts w:ascii="Arial" w:hAnsi="Arial" w:cs="Arial"/>
          <w:color w:val="003F76"/>
        </w:rPr>
      </w:pPr>
      <w:r>
        <w:rPr>
          <w:rFonts w:ascii="Arial" w:hAnsi="Arial" w:cs="Arial"/>
          <w:b/>
          <w:bCs/>
          <w:noProof/>
          <w:color w:val="156082" w:themeColor="accent1"/>
        </w:rPr>
        <w:drawing>
          <wp:anchor distT="0" distB="0" distL="114300" distR="114300" simplePos="0" relativeHeight="251711488" behindDoc="1" locked="0" layoutInCell="1" allowOverlap="1" wp14:anchorId="13F78417" wp14:editId="4ED3FAAF">
            <wp:simplePos x="0" y="0"/>
            <wp:positionH relativeFrom="margin">
              <wp:align>left</wp:align>
            </wp:positionH>
            <wp:positionV relativeFrom="paragraph">
              <wp:posOffset>56404</wp:posOffset>
            </wp:positionV>
            <wp:extent cx="619760" cy="619760"/>
            <wp:effectExtent l="0" t="0" r="8890" b="0"/>
            <wp:wrapTight wrapText="bothSides">
              <wp:wrapPolygon edited="0">
                <wp:start x="3320" y="2656"/>
                <wp:lineTo x="0" y="14607"/>
                <wp:lineTo x="0" y="18590"/>
                <wp:lineTo x="9295" y="18590"/>
                <wp:lineTo x="21246" y="15934"/>
                <wp:lineTo x="21246" y="2656"/>
                <wp:lineTo x="3320" y="2656"/>
              </wp:wrapPolygon>
            </wp:wrapTight>
            <wp:docPr id="522073134" name="Graphic 32" descr="Teach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73134" name="Graphic 522073134" descr="Teacher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619760" cy="619760"/>
                    </a:xfrm>
                    <a:prstGeom prst="rect">
                      <a:avLst/>
                    </a:prstGeom>
                  </pic:spPr>
                </pic:pic>
              </a:graphicData>
            </a:graphic>
            <wp14:sizeRelH relativeFrom="margin">
              <wp14:pctWidth>0</wp14:pctWidth>
            </wp14:sizeRelH>
            <wp14:sizeRelV relativeFrom="margin">
              <wp14:pctHeight>0</wp14:pctHeight>
            </wp14:sizeRelV>
          </wp:anchor>
        </w:drawing>
      </w:r>
    </w:p>
    <w:p w14:paraId="3BF578BC" w14:textId="665106AE" w:rsidR="00751F36" w:rsidRPr="00751F36" w:rsidRDefault="007F0CEF" w:rsidP="00751F36">
      <w:pPr>
        <w:rPr>
          <w:rFonts w:ascii="Arial" w:hAnsi="Arial" w:cs="Arial"/>
          <w:b/>
          <w:bCs/>
          <w:color w:val="003F76"/>
          <w:sz w:val="32"/>
          <w:szCs w:val="32"/>
        </w:rPr>
      </w:pPr>
      <w:r w:rsidRPr="007F0CEF">
        <w:rPr>
          <w:rFonts w:ascii="Arial" w:hAnsi="Arial" w:cs="Arial"/>
          <w:b/>
          <w:bCs/>
          <w:noProof/>
          <w:color w:val="003F76"/>
          <w:sz w:val="28"/>
          <w:szCs w:val="28"/>
        </w:rPr>
        <mc:AlternateContent>
          <mc:Choice Requires="wps">
            <w:drawing>
              <wp:anchor distT="0" distB="0" distL="114300" distR="114300" simplePos="0" relativeHeight="251723776" behindDoc="0" locked="0" layoutInCell="1" allowOverlap="1" wp14:anchorId="43439BC9" wp14:editId="69B7714C">
                <wp:simplePos x="0" y="0"/>
                <wp:positionH relativeFrom="column">
                  <wp:posOffset>3101340</wp:posOffset>
                </wp:positionH>
                <wp:positionV relativeFrom="paragraph">
                  <wp:posOffset>150799</wp:posOffset>
                </wp:positionV>
                <wp:extent cx="2556000" cy="0"/>
                <wp:effectExtent l="0" t="0" r="0" b="0"/>
                <wp:wrapNone/>
                <wp:docPr id="815698783" name="Straight Connector 24"/>
                <wp:cNvGraphicFramePr/>
                <a:graphic xmlns:a="http://schemas.openxmlformats.org/drawingml/2006/main">
                  <a:graphicData uri="http://schemas.microsoft.com/office/word/2010/wordprocessingShape">
                    <wps:wsp>
                      <wps:cNvCnPr/>
                      <wps:spPr>
                        <a:xfrm flipV="1">
                          <a:off x="0" y="0"/>
                          <a:ext cx="2556000" cy="0"/>
                        </a:xfrm>
                        <a:prstGeom prst="line">
                          <a:avLst/>
                        </a:prstGeom>
                        <a:ln>
                          <a:solidFill>
                            <a:srgbClr val="3473A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5E4CEE" id="Straight Connector 24"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2pt,11.85pt" to="445.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" strokecolor="#3473a3" strokeweight="1.5pt">
                <v:stroke joinstyle="miter"/>
              </v:line>
            </w:pict>
          </mc:Fallback>
        </mc:AlternateContent>
      </w:r>
      <w:r w:rsidR="00751F36" w:rsidRPr="00751F36">
        <w:rPr>
          <w:rFonts w:ascii="Arial" w:hAnsi="Arial" w:cs="Arial"/>
          <w:b/>
          <w:bCs/>
          <w:color w:val="003F76"/>
          <w:sz w:val="32"/>
          <w:szCs w:val="32"/>
        </w:rPr>
        <w:t>Training needs analysis</w:t>
      </w:r>
    </w:p>
    <w:tbl>
      <w:tblPr>
        <w:tblStyle w:val="TableGridLight"/>
        <w:tblW w:w="0" w:type="auto"/>
        <w:tblLook w:val="04A0" w:firstRow="1" w:lastRow="0" w:firstColumn="1" w:lastColumn="0" w:noHBand="0" w:noVBand="1"/>
      </w:tblPr>
      <w:tblGrid>
        <w:gridCol w:w="2254"/>
        <w:gridCol w:w="2254"/>
        <w:gridCol w:w="2254"/>
        <w:gridCol w:w="2254"/>
      </w:tblGrid>
      <w:tr w:rsidR="00751F36" w14:paraId="5005F14E" w14:textId="77777777" w:rsidTr="00751F36">
        <w:tc>
          <w:tcPr>
            <w:tcW w:w="2254" w:type="dxa"/>
            <w:shd w:val="clear" w:color="auto" w:fill="3473A3"/>
          </w:tcPr>
          <w:p w14:paraId="2C047D4F" w14:textId="77777777" w:rsidR="00751F36" w:rsidRPr="00751F36" w:rsidRDefault="00751F36" w:rsidP="006B2A11">
            <w:pPr>
              <w:rPr>
                <w:rFonts w:ascii="Arial" w:hAnsi="Arial" w:cs="Arial"/>
                <w:b/>
                <w:bCs/>
                <w:color w:val="FFFFFF" w:themeColor="background1"/>
              </w:rPr>
            </w:pPr>
            <w:r w:rsidRPr="00751F36">
              <w:rPr>
                <w:rFonts w:ascii="Arial" w:hAnsi="Arial" w:cs="Arial"/>
                <w:b/>
                <w:bCs/>
                <w:color w:val="FFFFFF" w:themeColor="background1"/>
              </w:rPr>
              <w:t>Role</w:t>
            </w:r>
          </w:p>
        </w:tc>
        <w:tc>
          <w:tcPr>
            <w:tcW w:w="2254" w:type="dxa"/>
            <w:shd w:val="clear" w:color="auto" w:fill="3473A3"/>
          </w:tcPr>
          <w:p w14:paraId="4348041C" w14:textId="0C88936E" w:rsidR="00751F36" w:rsidRPr="00751F36" w:rsidRDefault="00751F36" w:rsidP="006B2A11">
            <w:pPr>
              <w:rPr>
                <w:rFonts w:ascii="Arial" w:hAnsi="Arial" w:cs="Arial"/>
                <w:b/>
                <w:bCs/>
                <w:color w:val="FFFFFF" w:themeColor="background1"/>
              </w:rPr>
            </w:pPr>
            <w:r w:rsidRPr="00751F36">
              <w:rPr>
                <w:rFonts w:ascii="Arial" w:hAnsi="Arial" w:cs="Arial"/>
                <w:b/>
                <w:bCs/>
                <w:color w:val="FFFFFF" w:themeColor="background1"/>
              </w:rPr>
              <w:t>Skill Requirement (core and discretionary)</w:t>
            </w:r>
          </w:p>
        </w:tc>
        <w:tc>
          <w:tcPr>
            <w:tcW w:w="2254" w:type="dxa"/>
            <w:shd w:val="clear" w:color="auto" w:fill="3473A3"/>
          </w:tcPr>
          <w:p w14:paraId="3CD279CB" w14:textId="0AECCFE8" w:rsidR="00751F36" w:rsidRPr="00751F36" w:rsidRDefault="00751F36" w:rsidP="006B2A11">
            <w:pPr>
              <w:rPr>
                <w:rFonts w:ascii="Arial" w:hAnsi="Arial" w:cs="Arial"/>
                <w:b/>
                <w:bCs/>
                <w:color w:val="FFFFFF" w:themeColor="background1"/>
              </w:rPr>
            </w:pPr>
            <w:r w:rsidRPr="00751F36">
              <w:rPr>
                <w:rFonts w:ascii="Arial" w:hAnsi="Arial" w:cs="Arial"/>
                <w:b/>
                <w:bCs/>
                <w:color w:val="FFFFFF" w:themeColor="background1"/>
              </w:rPr>
              <w:t>Op Requirement</w:t>
            </w:r>
          </w:p>
        </w:tc>
        <w:tc>
          <w:tcPr>
            <w:tcW w:w="2254" w:type="dxa"/>
            <w:shd w:val="clear" w:color="auto" w:fill="3473A3"/>
          </w:tcPr>
          <w:p w14:paraId="71972F7E" w14:textId="77777777" w:rsidR="00751F36" w:rsidRPr="00751F36" w:rsidRDefault="00751F36" w:rsidP="006B2A11">
            <w:pPr>
              <w:rPr>
                <w:rFonts w:ascii="Arial" w:hAnsi="Arial" w:cs="Arial"/>
                <w:b/>
                <w:bCs/>
                <w:color w:val="FFFFFF" w:themeColor="background1"/>
              </w:rPr>
            </w:pPr>
            <w:r w:rsidRPr="00751F36">
              <w:rPr>
                <w:rFonts w:ascii="Arial" w:hAnsi="Arial" w:cs="Arial"/>
                <w:b/>
                <w:bCs/>
                <w:color w:val="FFFFFF" w:themeColor="background1"/>
              </w:rPr>
              <w:t xml:space="preserve">L &amp; D Resource </w:t>
            </w:r>
          </w:p>
        </w:tc>
      </w:tr>
      <w:tr w:rsidR="00751F36" w14:paraId="006238C7" w14:textId="77777777" w:rsidTr="00751F36">
        <w:tc>
          <w:tcPr>
            <w:tcW w:w="2254" w:type="dxa"/>
          </w:tcPr>
          <w:p w14:paraId="0F0712FB" w14:textId="77777777" w:rsidR="00751F36" w:rsidRPr="00E02C41" w:rsidRDefault="00751F36" w:rsidP="006B2A11">
            <w:pPr>
              <w:rPr>
                <w:rFonts w:ascii="Arial" w:hAnsi="Arial" w:cs="Arial"/>
                <w:color w:val="3473A3"/>
              </w:rPr>
            </w:pPr>
          </w:p>
        </w:tc>
        <w:tc>
          <w:tcPr>
            <w:tcW w:w="2254" w:type="dxa"/>
          </w:tcPr>
          <w:p w14:paraId="1D6FF244" w14:textId="77777777" w:rsidR="00751F36" w:rsidRPr="00E02C41" w:rsidRDefault="00751F36" w:rsidP="006B2A11">
            <w:pPr>
              <w:rPr>
                <w:rFonts w:ascii="Arial" w:hAnsi="Arial" w:cs="Arial"/>
                <w:color w:val="3473A3"/>
              </w:rPr>
            </w:pPr>
            <w:r w:rsidRPr="00E02C41">
              <w:rPr>
                <w:rFonts w:ascii="Arial" w:hAnsi="Arial" w:cs="Arial"/>
                <w:color w:val="3473A3"/>
              </w:rPr>
              <w:t xml:space="preserve">Each role should have a list of core skills plus </w:t>
            </w:r>
            <w:proofErr w:type="gramStart"/>
            <w:r w:rsidRPr="00E02C41">
              <w:rPr>
                <w:rFonts w:ascii="Arial" w:hAnsi="Arial" w:cs="Arial"/>
                <w:color w:val="3473A3"/>
              </w:rPr>
              <w:t>a number of</w:t>
            </w:r>
            <w:proofErr w:type="gramEnd"/>
            <w:r w:rsidRPr="00E02C41">
              <w:rPr>
                <w:rFonts w:ascii="Arial" w:hAnsi="Arial" w:cs="Arial"/>
                <w:color w:val="3473A3"/>
              </w:rPr>
              <w:t xml:space="preserve"> discretionary ones </w:t>
            </w:r>
            <w:proofErr w:type="spellStart"/>
            <w:r w:rsidRPr="00E02C41">
              <w:rPr>
                <w:rFonts w:ascii="Arial" w:hAnsi="Arial" w:cs="Arial"/>
                <w:color w:val="3473A3"/>
              </w:rPr>
              <w:t>eg</w:t>
            </w:r>
            <w:proofErr w:type="spellEnd"/>
            <w:r w:rsidRPr="00E02C41">
              <w:rPr>
                <w:rFonts w:ascii="Arial" w:hAnsi="Arial" w:cs="Arial"/>
                <w:color w:val="3473A3"/>
              </w:rPr>
              <w:t xml:space="preserve"> not all response officers are taser trained </w:t>
            </w:r>
          </w:p>
        </w:tc>
        <w:tc>
          <w:tcPr>
            <w:tcW w:w="2254" w:type="dxa"/>
          </w:tcPr>
          <w:p w14:paraId="6AADCE54" w14:textId="77777777" w:rsidR="00751F36" w:rsidRPr="00E02C41" w:rsidRDefault="00751F36" w:rsidP="006B2A11">
            <w:pPr>
              <w:rPr>
                <w:rFonts w:ascii="Arial" w:hAnsi="Arial" w:cs="Arial"/>
                <w:color w:val="3473A3"/>
              </w:rPr>
            </w:pPr>
          </w:p>
        </w:tc>
        <w:tc>
          <w:tcPr>
            <w:tcW w:w="2254" w:type="dxa"/>
          </w:tcPr>
          <w:p w14:paraId="28D14C20" w14:textId="77777777" w:rsidR="00751F36" w:rsidRPr="00E02C41" w:rsidRDefault="00751F36" w:rsidP="006B2A11">
            <w:pPr>
              <w:rPr>
                <w:rFonts w:ascii="Arial" w:hAnsi="Arial" w:cs="Arial"/>
                <w:color w:val="3473A3"/>
              </w:rPr>
            </w:pPr>
          </w:p>
        </w:tc>
      </w:tr>
      <w:tr w:rsidR="00751F36" w14:paraId="7CC10E08" w14:textId="77777777" w:rsidTr="00751F36">
        <w:tc>
          <w:tcPr>
            <w:tcW w:w="2254" w:type="dxa"/>
          </w:tcPr>
          <w:p w14:paraId="5328D2E7" w14:textId="77777777" w:rsidR="00751F36" w:rsidRPr="00E02C41" w:rsidRDefault="00751F36" w:rsidP="006B2A11">
            <w:pPr>
              <w:rPr>
                <w:rFonts w:ascii="Arial" w:hAnsi="Arial" w:cs="Arial"/>
                <w:color w:val="3473A3"/>
                <w:u w:val="single"/>
              </w:rPr>
            </w:pPr>
          </w:p>
        </w:tc>
        <w:tc>
          <w:tcPr>
            <w:tcW w:w="2254" w:type="dxa"/>
          </w:tcPr>
          <w:p w14:paraId="602FD2FE" w14:textId="77777777" w:rsidR="00751F36" w:rsidRPr="00E02C41" w:rsidRDefault="00751F36" w:rsidP="006B2A11">
            <w:pPr>
              <w:rPr>
                <w:rFonts w:ascii="Arial" w:hAnsi="Arial" w:cs="Arial"/>
                <w:color w:val="3473A3"/>
                <w:u w:val="single"/>
              </w:rPr>
            </w:pPr>
          </w:p>
        </w:tc>
        <w:tc>
          <w:tcPr>
            <w:tcW w:w="2254" w:type="dxa"/>
          </w:tcPr>
          <w:p w14:paraId="25BE31CB" w14:textId="77777777" w:rsidR="00751F36" w:rsidRPr="00E02C41" w:rsidRDefault="00751F36" w:rsidP="006B2A11">
            <w:pPr>
              <w:rPr>
                <w:rFonts w:ascii="Arial" w:hAnsi="Arial" w:cs="Arial"/>
                <w:color w:val="3473A3"/>
                <w:u w:val="single"/>
              </w:rPr>
            </w:pPr>
          </w:p>
        </w:tc>
        <w:tc>
          <w:tcPr>
            <w:tcW w:w="2254" w:type="dxa"/>
          </w:tcPr>
          <w:p w14:paraId="0C88F238" w14:textId="77777777" w:rsidR="00751F36" w:rsidRPr="00E02C41" w:rsidRDefault="00751F36" w:rsidP="006B2A11">
            <w:pPr>
              <w:rPr>
                <w:rFonts w:ascii="Arial" w:hAnsi="Arial" w:cs="Arial"/>
                <w:color w:val="3473A3"/>
                <w:u w:val="single"/>
              </w:rPr>
            </w:pPr>
          </w:p>
        </w:tc>
      </w:tr>
      <w:tr w:rsidR="00751F36" w14:paraId="4485C65F" w14:textId="77777777" w:rsidTr="00751F36">
        <w:tc>
          <w:tcPr>
            <w:tcW w:w="2254" w:type="dxa"/>
          </w:tcPr>
          <w:p w14:paraId="154431E2" w14:textId="77777777" w:rsidR="00751F36" w:rsidRPr="00E02C41" w:rsidRDefault="00751F36" w:rsidP="006B2A11">
            <w:pPr>
              <w:rPr>
                <w:rFonts w:ascii="Arial" w:hAnsi="Arial" w:cs="Arial"/>
                <w:color w:val="3473A3"/>
                <w:u w:val="single"/>
              </w:rPr>
            </w:pPr>
          </w:p>
        </w:tc>
        <w:tc>
          <w:tcPr>
            <w:tcW w:w="2254" w:type="dxa"/>
          </w:tcPr>
          <w:p w14:paraId="743A7102" w14:textId="77777777" w:rsidR="00751F36" w:rsidRPr="00E02C41" w:rsidRDefault="00751F36" w:rsidP="006B2A11">
            <w:pPr>
              <w:rPr>
                <w:rFonts w:ascii="Arial" w:hAnsi="Arial" w:cs="Arial"/>
                <w:color w:val="3473A3"/>
                <w:u w:val="single"/>
              </w:rPr>
            </w:pPr>
          </w:p>
        </w:tc>
        <w:tc>
          <w:tcPr>
            <w:tcW w:w="2254" w:type="dxa"/>
          </w:tcPr>
          <w:p w14:paraId="010E45A1" w14:textId="77777777" w:rsidR="00751F36" w:rsidRPr="00E02C41" w:rsidRDefault="00751F36" w:rsidP="006B2A11">
            <w:pPr>
              <w:rPr>
                <w:rFonts w:ascii="Arial" w:hAnsi="Arial" w:cs="Arial"/>
                <w:color w:val="3473A3"/>
                <w:u w:val="single"/>
              </w:rPr>
            </w:pPr>
          </w:p>
        </w:tc>
        <w:tc>
          <w:tcPr>
            <w:tcW w:w="2254" w:type="dxa"/>
          </w:tcPr>
          <w:p w14:paraId="1B91D42F" w14:textId="77777777" w:rsidR="00751F36" w:rsidRPr="00E02C41" w:rsidRDefault="00751F36" w:rsidP="006B2A11">
            <w:pPr>
              <w:rPr>
                <w:rFonts w:ascii="Arial" w:hAnsi="Arial" w:cs="Arial"/>
                <w:color w:val="3473A3"/>
                <w:u w:val="single"/>
              </w:rPr>
            </w:pPr>
          </w:p>
        </w:tc>
      </w:tr>
      <w:tr w:rsidR="00751F36" w14:paraId="385D3D03" w14:textId="77777777" w:rsidTr="00751F36">
        <w:tc>
          <w:tcPr>
            <w:tcW w:w="2254" w:type="dxa"/>
          </w:tcPr>
          <w:p w14:paraId="5B1811CD" w14:textId="77777777" w:rsidR="00751F36" w:rsidRPr="00E02C41" w:rsidRDefault="00751F36" w:rsidP="006B2A11">
            <w:pPr>
              <w:rPr>
                <w:rFonts w:ascii="Arial" w:hAnsi="Arial" w:cs="Arial"/>
                <w:color w:val="3473A3"/>
                <w:u w:val="single"/>
              </w:rPr>
            </w:pPr>
          </w:p>
        </w:tc>
        <w:tc>
          <w:tcPr>
            <w:tcW w:w="2254" w:type="dxa"/>
          </w:tcPr>
          <w:p w14:paraId="456FBB31" w14:textId="77777777" w:rsidR="00751F36" w:rsidRPr="00E02C41" w:rsidRDefault="00751F36" w:rsidP="006B2A11">
            <w:pPr>
              <w:rPr>
                <w:rFonts w:ascii="Arial" w:hAnsi="Arial" w:cs="Arial"/>
                <w:color w:val="3473A3"/>
                <w:u w:val="single"/>
              </w:rPr>
            </w:pPr>
          </w:p>
        </w:tc>
        <w:tc>
          <w:tcPr>
            <w:tcW w:w="2254" w:type="dxa"/>
          </w:tcPr>
          <w:p w14:paraId="6A6D18D8" w14:textId="77777777" w:rsidR="00751F36" w:rsidRPr="00E02C41" w:rsidRDefault="00751F36" w:rsidP="006B2A11">
            <w:pPr>
              <w:rPr>
                <w:rFonts w:ascii="Arial" w:hAnsi="Arial" w:cs="Arial"/>
                <w:color w:val="3473A3"/>
                <w:u w:val="single"/>
              </w:rPr>
            </w:pPr>
          </w:p>
        </w:tc>
        <w:tc>
          <w:tcPr>
            <w:tcW w:w="2254" w:type="dxa"/>
          </w:tcPr>
          <w:p w14:paraId="765F12B2" w14:textId="77777777" w:rsidR="00751F36" w:rsidRPr="00E02C41" w:rsidRDefault="00751F36" w:rsidP="006B2A11">
            <w:pPr>
              <w:rPr>
                <w:rFonts w:ascii="Arial" w:hAnsi="Arial" w:cs="Arial"/>
                <w:color w:val="3473A3"/>
                <w:u w:val="single"/>
              </w:rPr>
            </w:pPr>
          </w:p>
        </w:tc>
      </w:tr>
    </w:tbl>
    <w:p w14:paraId="7B0834CF" w14:textId="77777777" w:rsidR="000639D3" w:rsidRDefault="000639D3">
      <w:pPr>
        <w:rPr>
          <w:rFonts w:ascii="Arial" w:hAnsi="Arial" w:cs="Arial"/>
          <w:color w:val="003F76"/>
        </w:rPr>
      </w:pPr>
    </w:p>
    <w:p w14:paraId="73880A60" w14:textId="77777777" w:rsidR="000639D3" w:rsidRDefault="000639D3">
      <w:pPr>
        <w:rPr>
          <w:rFonts w:ascii="Arial" w:hAnsi="Arial" w:cs="Arial"/>
          <w:color w:val="003F76"/>
        </w:rPr>
      </w:pPr>
    </w:p>
    <w:p w14:paraId="1B93F3E1" w14:textId="77777777" w:rsidR="000639D3" w:rsidRDefault="000639D3">
      <w:pPr>
        <w:rPr>
          <w:rFonts w:ascii="Arial" w:hAnsi="Arial" w:cs="Arial"/>
          <w:color w:val="003F76"/>
        </w:rPr>
      </w:pPr>
    </w:p>
    <w:p w14:paraId="11782AB6" w14:textId="77777777" w:rsidR="000639D3" w:rsidRDefault="000639D3">
      <w:pPr>
        <w:rPr>
          <w:rFonts w:ascii="Arial" w:hAnsi="Arial" w:cs="Arial"/>
          <w:color w:val="003F76"/>
        </w:rPr>
      </w:pPr>
    </w:p>
    <w:p w14:paraId="2BF16848" w14:textId="77777777" w:rsidR="000639D3" w:rsidRDefault="000639D3">
      <w:pPr>
        <w:rPr>
          <w:rFonts w:ascii="Arial" w:hAnsi="Arial" w:cs="Arial"/>
          <w:color w:val="003F76"/>
        </w:rPr>
      </w:pPr>
    </w:p>
    <w:p w14:paraId="435734F6" w14:textId="77777777" w:rsidR="000639D3" w:rsidRDefault="000639D3">
      <w:pPr>
        <w:rPr>
          <w:rFonts w:ascii="Arial" w:hAnsi="Arial" w:cs="Arial"/>
          <w:color w:val="003F76"/>
        </w:rPr>
      </w:pPr>
    </w:p>
    <w:p w14:paraId="69A2F800" w14:textId="77777777" w:rsidR="000639D3" w:rsidRDefault="000639D3">
      <w:pPr>
        <w:rPr>
          <w:rFonts w:ascii="Arial" w:hAnsi="Arial" w:cs="Arial"/>
          <w:color w:val="003F76"/>
        </w:rPr>
      </w:pPr>
    </w:p>
    <w:p w14:paraId="2710F21B" w14:textId="77777777" w:rsidR="000639D3" w:rsidRDefault="000639D3">
      <w:pPr>
        <w:rPr>
          <w:rFonts w:ascii="Arial" w:hAnsi="Arial" w:cs="Arial"/>
          <w:color w:val="003F76"/>
        </w:rPr>
      </w:pPr>
    </w:p>
    <w:p w14:paraId="2EF14878" w14:textId="77777777" w:rsidR="000639D3" w:rsidRDefault="000639D3">
      <w:pPr>
        <w:rPr>
          <w:rFonts w:ascii="Arial" w:hAnsi="Arial" w:cs="Arial"/>
          <w:color w:val="003F76"/>
        </w:rPr>
      </w:pPr>
    </w:p>
    <w:p w14:paraId="3DE4845E" w14:textId="77777777" w:rsidR="000639D3" w:rsidRDefault="000639D3">
      <w:pPr>
        <w:rPr>
          <w:rFonts w:ascii="Arial" w:hAnsi="Arial" w:cs="Arial"/>
          <w:color w:val="003F76"/>
        </w:rPr>
      </w:pPr>
    </w:p>
    <w:p w14:paraId="3DFBEB15" w14:textId="77777777" w:rsidR="000639D3" w:rsidRDefault="000639D3">
      <w:pPr>
        <w:rPr>
          <w:rFonts w:ascii="Arial" w:hAnsi="Arial" w:cs="Arial"/>
          <w:color w:val="003F76"/>
        </w:rPr>
      </w:pPr>
    </w:p>
    <w:p w14:paraId="3110EB2A" w14:textId="38185462" w:rsidR="000639D3" w:rsidRDefault="000639D3" w:rsidP="000639D3">
      <w:pPr>
        <w:rPr>
          <w:rFonts w:ascii="Arial" w:hAnsi="Arial" w:cs="Arial"/>
          <w:color w:val="003F76"/>
          <w:sz w:val="96"/>
          <w:szCs w:val="96"/>
        </w:rPr>
      </w:pPr>
      <w:r w:rsidRPr="000C70D0">
        <w:rPr>
          <w:rFonts w:ascii="Arial" w:hAnsi="Arial" w:cs="Arial"/>
          <w:noProof/>
          <w:color w:val="003F76"/>
        </w:rPr>
        <mc:AlternateContent>
          <mc:Choice Requires="wps">
            <w:drawing>
              <wp:anchor distT="0" distB="0" distL="114300" distR="114300" simplePos="0" relativeHeight="251698176" behindDoc="0" locked="0" layoutInCell="1" allowOverlap="1" wp14:anchorId="20FFC81E" wp14:editId="0FACF859">
                <wp:simplePos x="0" y="0"/>
                <wp:positionH relativeFrom="column">
                  <wp:posOffset>63611</wp:posOffset>
                </wp:positionH>
                <wp:positionV relativeFrom="paragraph">
                  <wp:posOffset>1609808</wp:posOffset>
                </wp:positionV>
                <wp:extent cx="1728000" cy="0"/>
                <wp:effectExtent l="0" t="19050" r="24765" b="19050"/>
                <wp:wrapNone/>
                <wp:docPr id="97706738" name="Straight Connector 6"/>
                <wp:cNvGraphicFramePr/>
                <a:graphic xmlns:a="http://schemas.openxmlformats.org/drawingml/2006/main">
                  <a:graphicData uri="http://schemas.microsoft.com/office/word/2010/wordprocessingShape">
                    <wps:wsp>
                      <wps:cNvCnPr/>
                      <wps:spPr>
                        <a:xfrm>
                          <a:off x="0" y="0"/>
                          <a:ext cx="1728000" cy="0"/>
                        </a:xfrm>
                        <a:prstGeom prst="line">
                          <a:avLst/>
                        </a:prstGeom>
                        <a:ln w="38100">
                          <a:solidFill>
                            <a:srgbClr val="DCEFF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872556F" id="Straight Connector 6"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26.75pt" to="141.05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" strokecolor="#dceff3" strokeweight="3pt">
                <v:stroke joinstyle="miter"/>
              </v:line>
            </w:pict>
          </mc:Fallback>
        </mc:AlternateContent>
      </w:r>
      <w:r w:rsidR="00860963" w:rsidRPr="00860963">
        <w:rPr>
          <w:rFonts w:ascii="Arial" w:hAnsi="Arial" w:cs="Arial"/>
          <w:color w:val="003F76"/>
          <w:sz w:val="96"/>
          <w:szCs w:val="96"/>
        </w:rPr>
        <w:t xml:space="preserve">Develop workforce strategies </w:t>
      </w:r>
      <w:r w:rsidRPr="00075A06">
        <w:rPr>
          <w:rFonts w:ascii="Arial" w:hAnsi="Arial" w:cs="Arial"/>
          <w:color w:val="003F76"/>
          <w:sz w:val="96"/>
          <w:szCs w:val="96"/>
        </w:rPr>
        <w:t xml:space="preserve"> </w:t>
      </w:r>
    </w:p>
    <w:p w14:paraId="7B3B67FA" w14:textId="05228B17" w:rsidR="000639D3" w:rsidRDefault="00860963">
      <w:pPr>
        <w:rPr>
          <w:rFonts w:ascii="Arial" w:hAnsi="Arial" w:cs="Arial"/>
          <w:color w:val="003F76"/>
        </w:rPr>
      </w:pPr>
      <w:r w:rsidRPr="00860963">
        <w:rPr>
          <w:rFonts w:ascii="Arial" w:hAnsi="Arial" w:cs="Arial"/>
          <w:color w:val="003F76"/>
        </w:rPr>
        <w:t>This section sets out the existing strategies or proposed plans to address the gaps / risks taking account of the funding e.g. recruitment strategies, development and training, workforce engagement and retention (including remuneration and career growth / internal mobility) and workforce flexibility / automation and technology adoption and contingent workforce planning (build, buy, borrow, bridge).</w:t>
      </w:r>
    </w:p>
    <w:p w14:paraId="5F84CD8B" w14:textId="6A494B55" w:rsidR="00A40F3F" w:rsidRDefault="000914EC">
      <w:pPr>
        <w:rPr>
          <w:rFonts w:ascii="Arial" w:hAnsi="Arial" w:cs="Arial"/>
          <w:color w:val="003F76"/>
        </w:rPr>
      </w:pPr>
      <w:r>
        <w:rPr>
          <w:rFonts w:ascii="Arial" w:hAnsi="Arial" w:cs="Arial"/>
          <w:b/>
          <w:bCs/>
          <w:noProof/>
          <w:color w:val="003F76"/>
          <w:sz w:val="32"/>
          <w:szCs w:val="32"/>
        </w:rPr>
        <w:drawing>
          <wp:anchor distT="0" distB="0" distL="114300" distR="114300" simplePos="0" relativeHeight="251714560" behindDoc="1" locked="0" layoutInCell="1" allowOverlap="1" wp14:anchorId="7BFA4165" wp14:editId="09CF69FD">
            <wp:simplePos x="0" y="0"/>
            <wp:positionH relativeFrom="column">
              <wp:posOffset>71148</wp:posOffset>
            </wp:positionH>
            <wp:positionV relativeFrom="paragraph">
              <wp:posOffset>139093</wp:posOffset>
            </wp:positionV>
            <wp:extent cx="476885" cy="476885"/>
            <wp:effectExtent l="0" t="0" r="0" b="0"/>
            <wp:wrapTight wrapText="bothSides">
              <wp:wrapPolygon edited="0">
                <wp:start x="3451" y="0"/>
                <wp:lineTo x="0" y="6903"/>
                <wp:lineTo x="863" y="14668"/>
                <wp:lineTo x="11217" y="15531"/>
                <wp:lineTo x="14668" y="20708"/>
                <wp:lineTo x="20708" y="20708"/>
                <wp:lineTo x="19846" y="14668"/>
                <wp:lineTo x="12080" y="0"/>
                <wp:lineTo x="3451" y="0"/>
              </wp:wrapPolygon>
            </wp:wrapTight>
            <wp:docPr id="498533025" name="Graphic 35"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33025" name="Graphic 498533025" descr="Research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476885" cy="476885"/>
                    </a:xfrm>
                    <a:prstGeom prst="rect">
                      <a:avLst/>
                    </a:prstGeom>
                  </pic:spPr>
                </pic:pic>
              </a:graphicData>
            </a:graphic>
            <wp14:sizeRelH relativeFrom="margin">
              <wp14:pctWidth>0</wp14:pctWidth>
            </wp14:sizeRelH>
            <wp14:sizeRelV relativeFrom="margin">
              <wp14:pctHeight>0</wp14:pctHeight>
            </wp14:sizeRelV>
          </wp:anchor>
        </w:drawing>
      </w:r>
    </w:p>
    <w:p w14:paraId="09F0D7B4" w14:textId="1BCB914E" w:rsidR="00D449A2" w:rsidRPr="000914EC" w:rsidRDefault="00BF59D9" w:rsidP="00D449A2">
      <w:pPr>
        <w:rPr>
          <w:rFonts w:ascii="Arial" w:hAnsi="Arial" w:cs="Arial"/>
          <w:b/>
          <w:bCs/>
          <w:color w:val="003F76"/>
          <w:sz w:val="32"/>
          <w:szCs w:val="32"/>
        </w:rPr>
      </w:pPr>
      <w:r w:rsidRPr="007F0CEF">
        <w:rPr>
          <w:rFonts w:ascii="Arial" w:hAnsi="Arial" w:cs="Arial"/>
          <w:b/>
          <w:bCs/>
          <w:noProof/>
          <w:color w:val="003F76"/>
          <w:sz w:val="28"/>
          <w:szCs w:val="28"/>
        </w:rPr>
        <mc:AlternateContent>
          <mc:Choice Requires="wps">
            <w:drawing>
              <wp:anchor distT="0" distB="0" distL="114300" distR="114300" simplePos="0" relativeHeight="251725824" behindDoc="0" locked="0" layoutInCell="1" allowOverlap="1" wp14:anchorId="231DB0BB" wp14:editId="5CA7AF98">
                <wp:simplePos x="0" y="0"/>
                <wp:positionH relativeFrom="column">
                  <wp:posOffset>4211955</wp:posOffset>
                </wp:positionH>
                <wp:positionV relativeFrom="paragraph">
                  <wp:posOffset>134620</wp:posOffset>
                </wp:positionV>
                <wp:extent cx="1512000" cy="0"/>
                <wp:effectExtent l="0" t="0" r="0" b="0"/>
                <wp:wrapNone/>
                <wp:docPr id="558615510" name="Straight Connector 24"/>
                <wp:cNvGraphicFramePr/>
                <a:graphic xmlns:a="http://schemas.openxmlformats.org/drawingml/2006/main">
                  <a:graphicData uri="http://schemas.microsoft.com/office/word/2010/wordprocessingShape">
                    <wps:wsp>
                      <wps:cNvCnPr/>
                      <wps:spPr>
                        <a:xfrm flipV="1">
                          <a:off x="0" y="0"/>
                          <a:ext cx="1512000" cy="0"/>
                        </a:xfrm>
                        <a:prstGeom prst="line">
                          <a:avLst/>
                        </a:prstGeom>
                        <a:ln>
                          <a:solidFill>
                            <a:srgbClr val="3473A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FD79B" id="Straight Connector 24"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65pt,10.6pt" to="450.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" strokecolor="#3473a3" strokeweight="1.5pt">
                <v:stroke joinstyle="miter"/>
              </v:line>
            </w:pict>
          </mc:Fallback>
        </mc:AlternateContent>
      </w:r>
      <w:r w:rsidR="000914EC">
        <w:rPr>
          <w:rFonts w:ascii="Arial" w:hAnsi="Arial" w:cs="Arial"/>
          <w:b/>
          <w:bCs/>
          <w:color w:val="003F76"/>
          <w:sz w:val="32"/>
          <w:szCs w:val="32"/>
        </w:rPr>
        <w:t xml:space="preserve"> </w:t>
      </w:r>
      <w:r w:rsidR="00D449A2" w:rsidRPr="000914EC">
        <w:rPr>
          <w:rFonts w:ascii="Arial" w:hAnsi="Arial" w:cs="Arial"/>
          <w:b/>
          <w:bCs/>
          <w:color w:val="003F76"/>
          <w:sz w:val="32"/>
          <w:szCs w:val="32"/>
        </w:rPr>
        <w:t xml:space="preserve">POA </w:t>
      </w:r>
      <w:r w:rsidR="00156538" w:rsidRPr="000914EC">
        <w:rPr>
          <w:rFonts w:ascii="Arial" w:hAnsi="Arial" w:cs="Arial"/>
          <w:b/>
          <w:bCs/>
          <w:color w:val="003F76"/>
          <w:sz w:val="32"/>
          <w:szCs w:val="32"/>
        </w:rPr>
        <w:t>comparative resource analysis</w:t>
      </w:r>
    </w:p>
    <w:p w14:paraId="778FBA3A" w14:textId="7521BD70" w:rsidR="00D449A2" w:rsidRPr="00C46D78" w:rsidRDefault="00D449A2" w:rsidP="00D449A2">
      <w:pPr>
        <w:rPr>
          <w:rFonts w:ascii="Arial" w:hAnsi="Arial" w:cs="Arial"/>
          <w:color w:val="003F76"/>
        </w:rPr>
      </w:pPr>
      <w:r w:rsidRPr="00C46D78">
        <w:rPr>
          <w:rFonts w:ascii="Arial" w:hAnsi="Arial" w:cs="Arial"/>
          <w:color w:val="003F76"/>
        </w:rPr>
        <w:t xml:space="preserve">The high level </w:t>
      </w:r>
      <w:proofErr w:type="spellStart"/>
      <w:r w:rsidRPr="00C46D78">
        <w:rPr>
          <w:rFonts w:ascii="Arial" w:hAnsi="Arial" w:cs="Arial"/>
          <w:color w:val="003F76"/>
        </w:rPr>
        <w:t>poa</w:t>
      </w:r>
      <w:proofErr w:type="spellEnd"/>
      <w:r w:rsidRPr="00C46D78">
        <w:rPr>
          <w:rFonts w:ascii="Arial" w:hAnsi="Arial" w:cs="Arial"/>
          <w:color w:val="003F76"/>
        </w:rPr>
        <w:t xml:space="preserve"> analysis (2024/5 budget data) is shown below. A more extensive analysis has been carried out and are reflected in the ‘action’ column.</w:t>
      </w:r>
    </w:p>
    <w:tbl>
      <w:tblPr>
        <w:tblStyle w:val="TableGridLight"/>
        <w:tblW w:w="0" w:type="auto"/>
        <w:tblLook w:val="04A0" w:firstRow="1" w:lastRow="0" w:firstColumn="1" w:lastColumn="0" w:noHBand="0" w:noVBand="1"/>
      </w:tblPr>
      <w:tblGrid>
        <w:gridCol w:w="2254"/>
        <w:gridCol w:w="2254"/>
        <w:gridCol w:w="2254"/>
        <w:gridCol w:w="2254"/>
      </w:tblGrid>
      <w:tr w:rsidR="00D449A2" w14:paraId="6275344C" w14:textId="77777777" w:rsidTr="000914EC">
        <w:tc>
          <w:tcPr>
            <w:tcW w:w="2254" w:type="dxa"/>
            <w:shd w:val="clear" w:color="auto" w:fill="3473A3"/>
          </w:tcPr>
          <w:p w14:paraId="5FE838DB" w14:textId="77777777" w:rsidR="00D449A2" w:rsidRPr="000914EC" w:rsidRDefault="00D449A2" w:rsidP="006B2A11">
            <w:pPr>
              <w:rPr>
                <w:rFonts w:ascii="Arial" w:hAnsi="Arial" w:cs="Arial"/>
                <w:b/>
                <w:bCs/>
                <w:color w:val="FFFFFF" w:themeColor="background1"/>
              </w:rPr>
            </w:pPr>
            <w:r w:rsidRPr="000914EC">
              <w:rPr>
                <w:rFonts w:ascii="Arial" w:hAnsi="Arial" w:cs="Arial"/>
                <w:b/>
                <w:bCs/>
                <w:color w:val="FFFFFF" w:themeColor="background1"/>
              </w:rPr>
              <w:t>Service Area</w:t>
            </w:r>
          </w:p>
        </w:tc>
        <w:tc>
          <w:tcPr>
            <w:tcW w:w="2254" w:type="dxa"/>
            <w:shd w:val="clear" w:color="auto" w:fill="3473A3"/>
          </w:tcPr>
          <w:p w14:paraId="7DD1B2BA" w14:textId="77777777" w:rsidR="00D449A2" w:rsidRDefault="00D449A2" w:rsidP="006B2A11">
            <w:pPr>
              <w:rPr>
                <w:rFonts w:ascii="Arial" w:hAnsi="Arial" w:cs="Arial"/>
                <w:b/>
                <w:bCs/>
                <w:color w:val="FFFFFF" w:themeColor="background1"/>
              </w:rPr>
            </w:pPr>
            <w:r w:rsidRPr="000914EC">
              <w:rPr>
                <w:rFonts w:ascii="Arial" w:hAnsi="Arial" w:cs="Arial"/>
                <w:b/>
                <w:bCs/>
                <w:color w:val="FFFFFF" w:themeColor="background1"/>
              </w:rPr>
              <w:t>Resource Allocation</w:t>
            </w:r>
          </w:p>
          <w:p w14:paraId="6ADA1813" w14:textId="77777777" w:rsidR="000914EC" w:rsidRPr="000914EC" w:rsidRDefault="000914EC" w:rsidP="006B2A11">
            <w:pPr>
              <w:rPr>
                <w:rFonts w:ascii="Arial" w:hAnsi="Arial" w:cs="Arial"/>
                <w:b/>
                <w:bCs/>
                <w:color w:val="FFFFFF" w:themeColor="background1"/>
              </w:rPr>
            </w:pPr>
          </w:p>
        </w:tc>
        <w:tc>
          <w:tcPr>
            <w:tcW w:w="2254" w:type="dxa"/>
            <w:shd w:val="clear" w:color="auto" w:fill="3473A3"/>
          </w:tcPr>
          <w:p w14:paraId="4BDA8E08" w14:textId="77777777" w:rsidR="00D449A2" w:rsidRPr="000914EC" w:rsidRDefault="00D449A2" w:rsidP="006B2A11">
            <w:pPr>
              <w:rPr>
                <w:rFonts w:ascii="Arial" w:hAnsi="Arial" w:cs="Arial"/>
                <w:b/>
                <w:bCs/>
                <w:color w:val="FFFFFF" w:themeColor="background1"/>
              </w:rPr>
            </w:pPr>
            <w:r w:rsidRPr="000914EC">
              <w:rPr>
                <w:rFonts w:ascii="Arial" w:hAnsi="Arial" w:cs="Arial"/>
                <w:b/>
                <w:bCs/>
                <w:color w:val="FFFFFF" w:themeColor="background1"/>
              </w:rPr>
              <w:t>MSG Comparison</w:t>
            </w:r>
          </w:p>
        </w:tc>
        <w:tc>
          <w:tcPr>
            <w:tcW w:w="2254" w:type="dxa"/>
            <w:shd w:val="clear" w:color="auto" w:fill="3473A3"/>
          </w:tcPr>
          <w:p w14:paraId="1A87AFEF" w14:textId="77777777" w:rsidR="00D449A2" w:rsidRPr="000914EC" w:rsidRDefault="00D449A2" w:rsidP="006B2A11">
            <w:pPr>
              <w:rPr>
                <w:rFonts w:ascii="Arial" w:hAnsi="Arial" w:cs="Arial"/>
                <w:b/>
                <w:bCs/>
                <w:color w:val="FFFFFF" w:themeColor="background1"/>
              </w:rPr>
            </w:pPr>
            <w:r w:rsidRPr="000914EC">
              <w:rPr>
                <w:rFonts w:ascii="Arial" w:hAnsi="Arial" w:cs="Arial"/>
                <w:b/>
                <w:bCs/>
                <w:color w:val="FFFFFF" w:themeColor="background1"/>
              </w:rPr>
              <w:t xml:space="preserve">Action </w:t>
            </w:r>
          </w:p>
        </w:tc>
      </w:tr>
      <w:tr w:rsidR="00D449A2" w14:paraId="1EC1D976" w14:textId="77777777" w:rsidTr="000914EC">
        <w:tc>
          <w:tcPr>
            <w:tcW w:w="2254" w:type="dxa"/>
          </w:tcPr>
          <w:p w14:paraId="45642498" w14:textId="77777777" w:rsidR="00D449A2" w:rsidRPr="00137C8E" w:rsidRDefault="00D449A2" w:rsidP="006B2A11">
            <w:pPr>
              <w:rPr>
                <w:rFonts w:ascii="Arial" w:hAnsi="Arial" w:cs="Arial"/>
                <w:b/>
                <w:bCs/>
                <w:color w:val="3473A3"/>
              </w:rPr>
            </w:pPr>
            <w:r w:rsidRPr="00137C8E">
              <w:rPr>
                <w:rFonts w:ascii="Arial" w:hAnsi="Arial" w:cs="Arial"/>
                <w:b/>
                <w:bCs/>
                <w:color w:val="3473A3"/>
              </w:rPr>
              <w:t xml:space="preserve">Local policing </w:t>
            </w:r>
          </w:p>
        </w:tc>
        <w:tc>
          <w:tcPr>
            <w:tcW w:w="2254" w:type="dxa"/>
          </w:tcPr>
          <w:p w14:paraId="2DDCC505"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officers</w:t>
            </w:r>
          </w:p>
          <w:p w14:paraId="097F1694"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staff</w:t>
            </w:r>
          </w:p>
          <w:p w14:paraId="6B91E35C"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w:t>
            </w:r>
            <w:proofErr w:type="spellStart"/>
            <w:r w:rsidRPr="000E4387">
              <w:rPr>
                <w:rFonts w:ascii="Arial" w:hAnsi="Arial" w:cs="Arial"/>
                <w:color w:val="3473A3"/>
              </w:rPr>
              <w:t>pcsos</w:t>
            </w:r>
            <w:proofErr w:type="spellEnd"/>
          </w:p>
          <w:p w14:paraId="56CC3815" w14:textId="77777777" w:rsidR="00D449A2" w:rsidRPr="000E4387" w:rsidRDefault="00D449A2" w:rsidP="006B2A11">
            <w:pPr>
              <w:rPr>
                <w:rFonts w:ascii="Arial" w:hAnsi="Arial" w:cs="Arial"/>
                <w:color w:val="3473A3"/>
              </w:rPr>
            </w:pPr>
            <w:r w:rsidRPr="000E4387">
              <w:rPr>
                <w:rFonts w:ascii="Arial" w:hAnsi="Arial" w:cs="Arial"/>
                <w:color w:val="3473A3"/>
              </w:rPr>
              <w:t>Gross cost £</w:t>
            </w:r>
          </w:p>
          <w:p w14:paraId="73905A9D" w14:textId="77777777" w:rsidR="00D449A2" w:rsidRPr="000E4387" w:rsidRDefault="00D449A2" w:rsidP="006B2A11">
            <w:pPr>
              <w:rPr>
                <w:rFonts w:ascii="Arial" w:hAnsi="Arial" w:cs="Arial"/>
                <w:color w:val="3473A3"/>
              </w:rPr>
            </w:pPr>
            <w:r w:rsidRPr="000E4387">
              <w:rPr>
                <w:rFonts w:ascii="Arial" w:hAnsi="Arial" w:cs="Arial"/>
                <w:color w:val="3473A3"/>
              </w:rPr>
              <w:t>Net cost £</w:t>
            </w:r>
          </w:p>
        </w:tc>
        <w:tc>
          <w:tcPr>
            <w:tcW w:w="2254" w:type="dxa"/>
          </w:tcPr>
          <w:p w14:paraId="03F122D7" w14:textId="77777777" w:rsidR="00D449A2" w:rsidRDefault="00D449A2" w:rsidP="006B2A11">
            <w:pPr>
              <w:rPr>
                <w:rFonts w:ascii="Arial" w:hAnsi="Arial" w:cs="Arial"/>
              </w:rPr>
            </w:pPr>
          </w:p>
        </w:tc>
        <w:tc>
          <w:tcPr>
            <w:tcW w:w="2254" w:type="dxa"/>
          </w:tcPr>
          <w:p w14:paraId="54D23180" w14:textId="77777777" w:rsidR="00D449A2" w:rsidRDefault="00D449A2" w:rsidP="006B2A11">
            <w:pPr>
              <w:rPr>
                <w:rFonts w:ascii="Arial" w:hAnsi="Arial" w:cs="Arial"/>
              </w:rPr>
            </w:pPr>
          </w:p>
        </w:tc>
      </w:tr>
      <w:tr w:rsidR="00D449A2" w14:paraId="15E6C50B" w14:textId="77777777" w:rsidTr="000914EC">
        <w:tc>
          <w:tcPr>
            <w:tcW w:w="2254" w:type="dxa"/>
          </w:tcPr>
          <w:p w14:paraId="0DC0552B" w14:textId="77777777" w:rsidR="00D449A2" w:rsidRPr="00137C8E" w:rsidRDefault="00D449A2" w:rsidP="006B2A11">
            <w:pPr>
              <w:rPr>
                <w:rFonts w:ascii="Arial" w:hAnsi="Arial" w:cs="Arial"/>
                <w:b/>
                <w:bCs/>
                <w:color w:val="3473A3"/>
              </w:rPr>
            </w:pPr>
            <w:r w:rsidRPr="00137C8E">
              <w:rPr>
                <w:rFonts w:ascii="Arial" w:hAnsi="Arial" w:cs="Arial"/>
                <w:b/>
                <w:bCs/>
                <w:color w:val="3473A3"/>
              </w:rPr>
              <w:t>Dealing with the public</w:t>
            </w:r>
          </w:p>
        </w:tc>
        <w:tc>
          <w:tcPr>
            <w:tcW w:w="2254" w:type="dxa"/>
          </w:tcPr>
          <w:p w14:paraId="2690092C"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officers</w:t>
            </w:r>
          </w:p>
          <w:p w14:paraId="7EBC9973"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staff</w:t>
            </w:r>
          </w:p>
          <w:p w14:paraId="2457C106"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w:t>
            </w:r>
            <w:proofErr w:type="spellStart"/>
            <w:r w:rsidRPr="000E4387">
              <w:rPr>
                <w:rFonts w:ascii="Arial" w:hAnsi="Arial" w:cs="Arial"/>
                <w:color w:val="3473A3"/>
              </w:rPr>
              <w:t>pcsos</w:t>
            </w:r>
            <w:proofErr w:type="spellEnd"/>
          </w:p>
          <w:p w14:paraId="5594BA8D" w14:textId="77777777" w:rsidR="00D449A2" w:rsidRPr="000E4387" w:rsidRDefault="00D449A2" w:rsidP="006B2A11">
            <w:pPr>
              <w:rPr>
                <w:rFonts w:ascii="Arial" w:hAnsi="Arial" w:cs="Arial"/>
                <w:color w:val="3473A3"/>
              </w:rPr>
            </w:pPr>
            <w:r w:rsidRPr="000E4387">
              <w:rPr>
                <w:rFonts w:ascii="Arial" w:hAnsi="Arial" w:cs="Arial"/>
                <w:color w:val="3473A3"/>
              </w:rPr>
              <w:t>Gross cost £</w:t>
            </w:r>
          </w:p>
          <w:p w14:paraId="45C595FA" w14:textId="77777777" w:rsidR="00D449A2" w:rsidRPr="000E4387" w:rsidRDefault="00D449A2" w:rsidP="006B2A11">
            <w:pPr>
              <w:rPr>
                <w:rFonts w:ascii="Arial" w:hAnsi="Arial" w:cs="Arial"/>
                <w:color w:val="3473A3"/>
              </w:rPr>
            </w:pPr>
            <w:r w:rsidRPr="000E4387">
              <w:rPr>
                <w:rFonts w:ascii="Arial" w:hAnsi="Arial" w:cs="Arial"/>
                <w:color w:val="3473A3"/>
              </w:rPr>
              <w:t>Net cost £</w:t>
            </w:r>
          </w:p>
        </w:tc>
        <w:tc>
          <w:tcPr>
            <w:tcW w:w="2254" w:type="dxa"/>
          </w:tcPr>
          <w:p w14:paraId="48178118" w14:textId="77777777" w:rsidR="00D449A2" w:rsidRDefault="00D449A2" w:rsidP="006B2A11">
            <w:pPr>
              <w:rPr>
                <w:rFonts w:ascii="Arial" w:hAnsi="Arial" w:cs="Arial"/>
              </w:rPr>
            </w:pPr>
          </w:p>
        </w:tc>
        <w:tc>
          <w:tcPr>
            <w:tcW w:w="2254" w:type="dxa"/>
          </w:tcPr>
          <w:p w14:paraId="48C0576D" w14:textId="77777777" w:rsidR="00D449A2" w:rsidRDefault="00D449A2" w:rsidP="006B2A11">
            <w:pPr>
              <w:rPr>
                <w:rFonts w:ascii="Arial" w:hAnsi="Arial" w:cs="Arial"/>
              </w:rPr>
            </w:pPr>
          </w:p>
        </w:tc>
      </w:tr>
      <w:tr w:rsidR="00D449A2" w14:paraId="05CDF36C" w14:textId="77777777" w:rsidTr="000914EC">
        <w:tc>
          <w:tcPr>
            <w:tcW w:w="2254" w:type="dxa"/>
          </w:tcPr>
          <w:p w14:paraId="512205AC" w14:textId="77777777" w:rsidR="00D449A2" w:rsidRPr="00137C8E" w:rsidRDefault="00D449A2" w:rsidP="006B2A11">
            <w:pPr>
              <w:rPr>
                <w:rFonts w:ascii="Arial" w:hAnsi="Arial" w:cs="Arial"/>
                <w:b/>
                <w:bCs/>
                <w:color w:val="3473A3"/>
              </w:rPr>
            </w:pPr>
            <w:r w:rsidRPr="00137C8E">
              <w:rPr>
                <w:rFonts w:ascii="Arial" w:hAnsi="Arial" w:cs="Arial"/>
                <w:b/>
                <w:bCs/>
                <w:color w:val="3473A3"/>
              </w:rPr>
              <w:t>CJ</w:t>
            </w:r>
          </w:p>
        </w:tc>
        <w:tc>
          <w:tcPr>
            <w:tcW w:w="2254" w:type="dxa"/>
          </w:tcPr>
          <w:p w14:paraId="214066B0"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officers</w:t>
            </w:r>
          </w:p>
          <w:p w14:paraId="3EB02130"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staff</w:t>
            </w:r>
          </w:p>
          <w:p w14:paraId="05F61192" w14:textId="77777777" w:rsidR="00D449A2" w:rsidRPr="000E4387" w:rsidRDefault="00D449A2" w:rsidP="006B2A11">
            <w:pPr>
              <w:rPr>
                <w:rFonts w:ascii="Arial" w:hAnsi="Arial" w:cs="Arial"/>
                <w:color w:val="3473A3"/>
              </w:rPr>
            </w:pPr>
            <w:r w:rsidRPr="000E4387">
              <w:rPr>
                <w:rFonts w:ascii="Arial" w:hAnsi="Arial" w:cs="Arial"/>
                <w:color w:val="3473A3"/>
              </w:rPr>
              <w:t>Gross cost £</w:t>
            </w:r>
          </w:p>
          <w:p w14:paraId="4C0CCD6E" w14:textId="77777777" w:rsidR="00D449A2" w:rsidRPr="000E4387" w:rsidRDefault="00D449A2" w:rsidP="006B2A11">
            <w:pPr>
              <w:rPr>
                <w:rFonts w:ascii="Arial" w:hAnsi="Arial" w:cs="Arial"/>
                <w:color w:val="3473A3"/>
              </w:rPr>
            </w:pPr>
            <w:r w:rsidRPr="000E4387">
              <w:rPr>
                <w:rFonts w:ascii="Arial" w:hAnsi="Arial" w:cs="Arial"/>
                <w:color w:val="3473A3"/>
              </w:rPr>
              <w:t>Net cost £</w:t>
            </w:r>
          </w:p>
        </w:tc>
        <w:tc>
          <w:tcPr>
            <w:tcW w:w="2254" w:type="dxa"/>
          </w:tcPr>
          <w:p w14:paraId="2231C210" w14:textId="77777777" w:rsidR="00D449A2" w:rsidRDefault="00D449A2" w:rsidP="006B2A11">
            <w:pPr>
              <w:rPr>
                <w:rFonts w:ascii="Arial" w:hAnsi="Arial" w:cs="Arial"/>
              </w:rPr>
            </w:pPr>
          </w:p>
        </w:tc>
        <w:tc>
          <w:tcPr>
            <w:tcW w:w="2254" w:type="dxa"/>
          </w:tcPr>
          <w:p w14:paraId="69EEB621" w14:textId="77777777" w:rsidR="00D449A2" w:rsidRDefault="00D449A2" w:rsidP="006B2A11">
            <w:pPr>
              <w:rPr>
                <w:rFonts w:ascii="Arial" w:hAnsi="Arial" w:cs="Arial"/>
              </w:rPr>
            </w:pPr>
          </w:p>
        </w:tc>
      </w:tr>
      <w:tr w:rsidR="00D449A2" w14:paraId="76FC98DF" w14:textId="77777777" w:rsidTr="000914EC">
        <w:tc>
          <w:tcPr>
            <w:tcW w:w="2254" w:type="dxa"/>
          </w:tcPr>
          <w:p w14:paraId="49002B22" w14:textId="77777777" w:rsidR="00D449A2" w:rsidRPr="00137C8E" w:rsidRDefault="00D449A2" w:rsidP="006B2A11">
            <w:pPr>
              <w:rPr>
                <w:rFonts w:ascii="Arial" w:hAnsi="Arial" w:cs="Arial"/>
                <w:b/>
                <w:bCs/>
                <w:color w:val="3473A3"/>
              </w:rPr>
            </w:pPr>
            <w:r w:rsidRPr="00137C8E">
              <w:rPr>
                <w:rFonts w:ascii="Arial" w:hAnsi="Arial" w:cs="Arial"/>
                <w:b/>
                <w:bCs/>
                <w:color w:val="3473A3"/>
              </w:rPr>
              <w:t>Roads/ Ops support</w:t>
            </w:r>
          </w:p>
        </w:tc>
        <w:tc>
          <w:tcPr>
            <w:tcW w:w="2254" w:type="dxa"/>
          </w:tcPr>
          <w:p w14:paraId="26839A55"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officers</w:t>
            </w:r>
          </w:p>
          <w:p w14:paraId="21C486B2"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staff</w:t>
            </w:r>
          </w:p>
          <w:p w14:paraId="0B703003" w14:textId="77777777" w:rsidR="00D449A2" w:rsidRPr="000E4387" w:rsidRDefault="00D449A2" w:rsidP="006B2A11">
            <w:pPr>
              <w:rPr>
                <w:rFonts w:ascii="Arial" w:hAnsi="Arial" w:cs="Arial"/>
                <w:color w:val="3473A3"/>
              </w:rPr>
            </w:pPr>
            <w:r w:rsidRPr="000E4387">
              <w:rPr>
                <w:rFonts w:ascii="Arial" w:hAnsi="Arial" w:cs="Arial"/>
                <w:color w:val="3473A3"/>
              </w:rPr>
              <w:t>Gross cost £</w:t>
            </w:r>
          </w:p>
          <w:p w14:paraId="69EE924B" w14:textId="77777777" w:rsidR="00D449A2" w:rsidRPr="000E4387" w:rsidRDefault="00D449A2" w:rsidP="006B2A11">
            <w:pPr>
              <w:rPr>
                <w:rFonts w:ascii="Arial" w:hAnsi="Arial" w:cs="Arial"/>
                <w:color w:val="3473A3"/>
              </w:rPr>
            </w:pPr>
            <w:r w:rsidRPr="000E4387">
              <w:rPr>
                <w:rFonts w:ascii="Arial" w:hAnsi="Arial" w:cs="Arial"/>
                <w:color w:val="3473A3"/>
              </w:rPr>
              <w:t>Net cost £</w:t>
            </w:r>
          </w:p>
        </w:tc>
        <w:tc>
          <w:tcPr>
            <w:tcW w:w="2254" w:type="dxa"/>
          </w:tcPr>
          <w:p w14:paraId="006F31B9" w14:textId="77777777" w:rsidR="00D449A2" w:rsidRDefault="00D449A2" w:rsidP="006B2A11">
            <w:pPr>
              <w:rPr>
                <w:rFonts w:ascii="Arial" w:hAnsi="Arial" w:cs="Arial"/>
              </w:rPr>
            </w:pPr>
          </w:p>
        </w:tc>
        <w:tc>
          <w:tcPr>
            <w:tcW w:w="2254" w:type="dxa"/>
          </w:tcPr>
          <w:p w14:paraId="44D33DF4" w14:textId="77777777" w:rsidR="00D449A2" w:rsidRDefault="00D449A2" w:rsidP="006B2A11">
            <w:pPr>
              <w:rPr>
                <w:rFonts w:ascii="Arial" w:hAnsi="Arial" w:cs="Arial"/>
              </w:rPr>
            </w:pPr>
          </w:p>
        </w:tc>
      </w:tr>
      <w:tr w:rsidR="00D449A2" w14:paraId="3BAA079D" w14:textId="77777777" w:rsidTr="000914EC">
        <w:tc>
          <w:tcPr>
            <w:tcW w:w="2254" w:type="dxa"/>
          </w:tcPr>
          <w:p w14:paraId="5381A982" w14:textId="77777777" w:rsidR="00D449A2" w:rsidRPr="00137C8E" w:rsidRDefault="00D449A2" w:rsidP="006B2A11">
            <w:pPr>
              <w:rPr>
                <w:rFonts w:ascii="Arial" w:hAnsi="Arial" w:cs="Arial"/>
                <w:b/>
                <w:bCs/>
                <w:color w:val="3473A3"/>
              </w:rPr>
            </w:pPr>
            <w:r w:rsidRPr="00137C8E">
              <w:rPr>
                <w:rFonts w:ascii="Arial" w:hAnsi="Arial" w:cs="Arial"/>
                <w:b/>
                <w:bCs/>
                <w:color w:val="3473A3"/>
              </w:rPr>
              <w:t>Intelligence</w:t>
            </w:r>
          </w:p>
        </w:tc>
        <w:tc>
          <w:tcPr>
            <w:tcW w:w="2254" w:type="dxa"/>
          </w:tcPr>
          <w:p w14:paraId="3050BBDD"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officers</w:t>
            </w:r>
          </w:p>
          <w:p w14:paraId="2443ECBF"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staff</w:t>
            </w:r>
          </w:p>
          <w:p w14:paraId="5CDE1E99" w14:textId="77777777" w:rsidR="00D449A2" w:rsidRPr="000E4387" w:rsidRDefault="00D449A2" w:rsidP="006B2A11">
            <w:pPr>
              <w:rPr>
                <w:rFonts w:ascii="Arial" w:hAnsi="Arial" w:cs="Arial"/>
                <w:color w:val="3473A3"/>
              </w:rPr>
            </w:pPr>
            <w:r w:rsidRPr="000E4387">
              <w:rPr>
                <w:rFonts w:ascii="Arial" w:hAnsi="Arial" w:cs="Arial"/>
                <w:color w:val="3473A3"/>
              </w:rPr>
              <w:lastRenderedPageBreak/>
              <w:t>Gross cost £</w:t>
            </w:r>
          </w:p>
          <w:p w14:paraId="5048AACC" w14:textId="77777777" w:rsidR="00D449A2" w:rsidRPr="000E4387" w:rsidRDefault="00D449A2" w:rsidP="006B2A11">
            <w:pPr>
              <w:rPr>
                <w:rFonts w:ascii="Arial" w:hAnsi="Arial" w:cs="Arial"/>
                <w:color w:val="3473A3"/>
              </w:rPr>
            </w:pPr>
            <w:r w:rsidRPr="000E4387">
              <w:rPr>
                <w:rFonts w:ascii="Arial" w:hAnsi="Arial" w:cs="Arial"/>
                <w:color w:val="3473A3"/>
              </w:rPr>
              <w:t>Net cost £</w:t>
            </w:r>
          </w:p>
        </w:tc>
        <w:tc>
          <w:tcPr>
            <w:tcW w:w="2254" w:type="dxa"/>
          </w:tcPr>
          <w:p w14:paraId="0ECD3E70" w14:textId="77777777" w:rsidR="00D449A2" w:rsidRDefault="00D449A2" w:rsidP="006B2A11">
            <w:pPr>
              <w:rPr>
                <w:rFonts w:ascii="Arial" w:hAnsi="Arial" w:cs="Arial"/>
              </w:rPr>
            </w:pPr>
          </w:p>
        </w:tc>
        <w:tc>
          <w:tcPr>
            <w:tcW w:w="2254" w:type="dxa"/>
          </w:tcPr>
          <w:p w14:paraId="72E0F87F" w14:textId="77777777" w:rsidR="00D449A2" w:rsidRDefault="00D449A2" w:rsidP="006B2A11">
            <w:pPr>
              <w:rPr>
                <w:rFonts w:ascii="Arial" w:hAnsi="Arial" w:cs="Arial"/>
              </w:rPr>
            </w:pPr>
          </w:p>
        </w:tc>
      </w:tr>
      <w:tr w:rsidR="00D449A2" w14:paraId="3081CE26" w14:textId="77777777" w:rsidTr="000914EC">
        <w:tc>
          <w:tcPr>
            <w:tcW w:w="2254" w:type="dxa"/>
          </w:tcPr>
          <w:p w14:paraId="04F2E609" w14:textId="77777777" w:rsidR="00D449A2" w:rsidRPr="00137C8E" w:rsidRDefault="00D449A2" w:rsidP="006B2A11">
            <w:pPr>
              <w:rPr>
                <w:rFonts w:ascii="Arial" w:hAnsi="Arial" w:cs="Arial"/>
                <w:b/>
                <w:bCs/>
                <w:color w:val="3473A3"/>
              </w:rPr>
            </w:pPr>
            <w:r w:rsidRPr="00137C8E">
              <w:rPr>
                <w:rFonts w:ascii="Arial" w:hAnsi="Arial" w:cs="Arial"/>
                <w:b/>
                <w:bCs/>
                <w:color w:val="3473A3"/>
              </w:rPr>
              <w:t>Investigation</w:t>
            </w:r>
          </w:p>
        </w:tc>
        <w:tc>
          <w:tcPr>
            <w:tcW w:w="2254" w:type="dxa"/>
          </w:tcPr>
          <w:p w14:paraId="756F8C22"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officers</w:t>
            </w:r>
          </w:p>
          <w:p w14:paraId="535FDC47"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staff</w:t>
            </w:r>
          </w:p>
          <w:p w14:paraId="1F92673D" w14:textId="77777777" w:rsidR="00D449A2" w:rsidRPr="000E4387" w:rsidRDefault="00D449A2" w:rsidP="006B2A11">
            <w:pPr>
              <w:rPr>
                <w:rFonts w:ascii="Arial" w:hAnsi="Arial" w:cs="Arial"/>
                <w:color w:val="3473A3"/>
              </w:rPr>
            </w:pPr>
            <w:r w:rsidRPr="000E4387">
              <w:rPr>
                <w:rFonts w:ascii="Arial" w:hAnsi="Arial" w:cs="Arial"/>
                <w:color w:val="3473A3"/>
              </w:rPr>
              <w:t>Gross cost £</w:t>
            </w:r>
          </w:p>
          <w:p w14:paraId="4E8F41A9" w14:textId="77777777" w:rsidR="00D449A2" w:rsidRPr="000E4387" w:rsidRDefault="00D449A2" w:rsidP="006B2A11">
            <w:pPr>
              <w:rPr>
                <w:rFonts w:ascii="Arial" w:hAnsi="Arial" w:cs="Arial"/>
                <w:color w:val="3473A3"/>
              </w:rPr>
            </w:pPr>
            <w:r w:rsidRPr="000E4387">
              <w:rPr>
                <w:rFonts w:ascii="Arial" w:hAnsi="Arial" w:cs="Arial"/>
                <w:color w:val="3473A3"/>
              </w:rPr>
              <w:t>Net cost £</w:t>
            </w:r>
          </w:p>
        </w:tc>
        <w:tc>
          <w:tcPr>
            <w:tcW w:w="2254" w:type="dxa"/>
          </w:tcPr>
          <w:p w14:paraId="68D6DA91" w14:textId="77777777" w:rsidR="00D449A2" w:rsidRDefault="00D449A2" w:rsidP="006B2A11">
            <w:pPr>
              <w:rPr>
                <w:rFonts w:ascii="Arial" w:hAnsi="Arial" w:cs="Arial"/>
              </w:rPr>
            </w:pPr>
          </w:p>
        </w:tc>
        <w:tc>
          <w:tcPr>
            <w:tcW w:w="2254" w:type="dxa"/>
          </w:tcPr>
          <w:p w14:paraId="158BD547" w14:textId="77777777" w:rsidR="00D449A2" w:rsidRDefault="00D449A2" w:rsidP="006B2A11">
            <w:pPr>
              <w:rPr>
                <w:rFonts w:ascii="Arial" w:hAnsi="Arial" w:cs="Arial"/>
              </w:rPr>
            </w:pPr>
          </w:p>
        </w:tc>
      </w:tr>
      <w:tr w:rsidR="00D449A2" w14:paraId="437E2385" w14:textId="77777777" w:rsidTr="000914EC">
        <w:tc>
          <w:tcPr>
            <w:tcW w:w="2254" w:type="dxa"/>
          </w:tcPr>
          <w:p w14:paraId="7ECE5AF9" w14:textId="77777777" w:rsidR="00D449A2" w:rsidRPr="00137C8E" w:rsidRDefault="00D449A2" w:rsidP="006B2A11">
            <w:pPr>
              <w:rPr>
                <w:rFonts w:ascii="Arial" w:hAnsi="Arial" w:cs="Arial"/>
                <w:b/>
                <w:bCs/>
                <w:color w:val="3473A3"/>
              </w:rPr>
            </w:pPr>
            <w:r w:rsidRPr="00137C8E">
              <w:rPr>
                <w:rFonts w:ascii="Arial" w:hAnsi="Arial" w:cs="Arial"/>
                <w:b/>
                <w:bCs/>
                <w:color w:val="3473A3"/>
              </w:rPr>
              <w:t>Public Protection</w:t>
            </w:r>
          </w:p>
        </w:tc>
        <w:tc>
          <w:tcPr>
            <w:tcW w:w="2254" w:type="dxa"/>
          </w:tcPr>
          <w:p w14:paraId="4D84F41F"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officers</w:t>
            </w:r>
          </w:p>
          <w:p w14:paraId="0096383C"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staff</w:t>
            </w:r>
          </w:p>
          <w:p w14:paraId="1DF809A6"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w:t>
            </w:r>
            <w:proofErr w:type="spellStart"/>
            <w:r w:rsidRPr="000E4387">
              <w:rPr>
                <w:rFonts w:ascii="Arial" w:hAnsi="Arial" w:cs="Arial"/>
                <w:color w:val="3473A3"/>
              </w:rPr>
              <w:t>pcsos</w:t>
            </w:r>
            <w:proofErr w:type="spellEnd"/>
          </w:p>
          <w:p w14:paraId="4F96F375" w14:textId="77777777" w:rsidR="00D449A2" w:rsidRPr="000E4387" w:rsidRDefault="00D449A2" w:rsidP="006B2A11">
            <w:pPr>
              <w:rPr>
                <w:rFonts w:ascii="Arial" w:hAnsi="Arial" w:cs="Arial"/>
                <w:color w:val="3473A3"/>
              </w:rPr>
            </w:pPr>
            <w:r w:rsidRPr="000E4387">
              <w:rPr>
                <w:rFonts w:ascii="Arial" w:hAnsi="Arial" w:cs="Arial"/>
                <w:color w:val="3473A3"/>
              </w:rPr>
              <w:t>Gross cost £</w:t>
            </w:r>
          </w:p>
          <w:p w14:paraId="6D069FCA" w14:textId="77777777" w:rsidR="00D449A2" w:rsidRPr="000E4387" w:rsidRDefault="00D449A2" w:rsidP="006B2A11">
            <w:pPr>
              <w:rPr>
                <w:rFonts w:ascii="Arial" w:hAnsi="Arial" w:cs="Arial"/>
                <w:color w:val="3473A3"/>
              </w:rPr>
            </w:pPr>
            <w:r w:rsidRPr="000E4387">
              <w:rPr>
                <w:rFonts w:ascii="Arial" w:hAnsi="Arial" w:cs="Arial"/>
                <w:color w:val="3473A3"/>
              </w:rPr>
              <w:t>Net cost £</w:t>
            </w:r>
          </w:p>
        </w:tc>
        <w:tc>
          <w:tcPr>
            <w:tcW w:w="2254" w:type="dxa"/>
          </w:tcPr>
          <w:p w14:paraId="322CE718" w14:textId="77777777" w:rsidR="00D449A2" w:rsidRDefault="00D449A2" w:rsidP="006B2A11">
            <w:pPr>
              <w:rPr>
                <w:rFonts w:ascii="Arial" w:hAnsi="Arial" w:cs="Arial"/>
              </w:rPr>
            </w:pPr>
          </w:p>
        </w:tc>
        <w:tc>
          <w:tcPr>
            <w:tcW w:w="2254" w:type="dxa"/>
          </w:tcPr>
          <w:p w14:paraId="7FAA4DF8" w14:textId="77777777" w:rsidR="00D449A2" w:rsidRDefault="00D449A2" w:rsidP="006B2A11">
            <w:pPr>
              <w:rPr>
                <w:rFonts w:ascii="Arial" w:hAnsi="Arial" w:cs="Arial"/>
              </w:rPr>
            </w:pPr>
          </w:p>
        </w:tc>
      </w:tr>
      <w:tr w:rsidR="00D449A2" w14:paraId="26C92276" w14:textId="77777777" w:rsidTr="000914EC">
        <w:tc>
          <w:tcPr>
            <w:tcW w:w="2254" w:type="dxa"/>
          </w:tcPr>
          <w:p w14:paraId="59258C0B" w14:textId="77777777" w:rsidR="00D449A2" w:rsidRPr="00137C8E" w:rsidRDefault="00D449A2" w:rsidP="006B2A11">
            <w:pPr>
              <w:rPr>
                <w:rFonts w:ascii="Arial" w:hAnsi="Arial" w:cs="Arial"/>
                <w:b/>
                <w:bCs/>
                <w:color w:val="3473A3"/>
              </w:rPr>
            </w:pPr>
            <w:r w:rsidRPr="00137C8E">
              <w:rPr>
                <w:rFonts w:ascii="Arial" w:hAnsi="Arial" w:cs="Arial"/>
                <w:b/>
                <w:bCs/>
                <w:color w:val="3473A3"/>
              </w:rPr>
              <w:t>Invest. Support</w:t>
            </w:r>
          </w:p>
        </w:tc>
        <w:tc>
          <w:tcPr>
            <w:tcW w:w="2254" w:type="dxa"/>
          </w:tcPr>
          <w:p w14:paraId="107A5CF6"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officers</w:t>
            </w:r>
          </w:p>
          <w:p w14:paraId="414D1079"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staff</w:t>
            </w:r>
          </w:p>
          <w:p w14:paraId="447DDA42" w14:textId="77777777" w:rsidR="00D449A2" w:rsidRPr="000E4387" w:rsidRDefault="00D449A2" w:rsidP="006B2A11">
            <w:pPr>
              <w:rPr>
                <w:rFonts w:ascii="Arial" w:hAnsi="Arial" w:cs="Arial"/>
                <w:color w:val="3473A3"/>
              </w:rPr>
            </w:pPr>
            <w:r w:rsidRPr="000E4387">
              <w:rPr>
                <w:rFonts w:ascii="Arial" w:hAnsi="Arial" w:cs="Arial"/>
                <w:color w:val="3473A3"/>
              </w:rPr>
              <w:t>Gross cost £</w:t>
            </w:r>
          </w:p>
          <w:p w14:paraId="2B2AE9D3" w14:textId="77777777" w:rsidR="00D449A2" w:rsidRPr="000E4387" w:rsidRDefault="00D449A2" w:rsidP="006B2A11">
            <w:pPr>
              <w:rPr>
                <w:rFonts w:ascii="Arial" w:hAnsi="Arial" w:cs="Arial"/>
                <w:color w:val="3473A3"/>
              </w:rPr>
            </w:pPr>
            <w:r w:rsidRPr="000E4387">
              <w:rPr>
                <w:rFonts w:ascii="Arial" w:hAnsi="Arial" w:cs="Arial"/>
                <w:color w:val="3473A3"/>
              </w:rPr>
              <w:t>Net cost £</w:t>
            </w:r>
          </w:p>
        </w:tc>
        <w:tc>
          <w:tcPr>
            <w:tcW w:w="2254" w:type="dxa"/>
          </w:tcPr>
          <w:p w14:paraId="285900F2" w14:textId="77777777" w:rsidR="00D449A2" w:rsidRDefault="00D449A2" w:rsidP="006B2A11">
            <w:pPr>
              <w:rPr>
                <w:rFonts w:ascii="Arial" w:hAnsi="Arial" w:cs="Arial"/>
              </w:rPr>
            </w:pPr>
          </w:p>
        </w:tc>
        <w:tc>
          <w:tcPr>
            <w:tcW w:w="2254" w:type="dxa"/>
          </w:tcPr>
          <w:p w14:paraId="79860DB7" w14:textId="77777777" w:rsidR="00D449A2" w:rsidRDefault="00D449A2" w:rsidP="006B2A11">
            <w:pPr>
              <w:rPr>
                <w:rFonts w:ascii="Arial" w:hAnsi="Arial" w:cs="Arial"/>
              </w:rPr>
            </w:pPr>
          </w:p>
        </w:tc>
      </w:tr>
      <w:tr w:rsidR="00D449A2" w14:paraId="3D93862D" w14:textId="77777777" w:rsidTr="000914EC">
        <w:tc>
          <w:tcPr>
            <w:tcW w:w="2254" w:type="dxa"/>
          </w:tcPr>
          <w:p w14:paraId="0D3BE1CF" w14:textId="77777777" w:rsidR="00D449A2" w:rsidRPr="00137C8E" w:rsidRDefault="00D449A2" w:rsidP="006B2A11">
            <w:pPr>
              <w:rPr>
                <w:rFonts w:ascii="Arial" w:hAnsi="Arial" w:cs="Arial"/>
                <w:b/>
                <w:bCs/>
                <w:color w:val="3473A3"/>
              </w:rPr>
            </w:pPr>
            <w:r w:rsidRPr="00137C8E">
              <w:rPr>
                <w:rFonts w:ascii="Arial" w:hAnsi="Arial" w:cs="Arial"/>
                <w:b/>
                <w:bCs/>
                <w:color w:val="3473A3"/>
              </w:rPr>
              <w:t>National functions</w:t>
            </w:r>
          </w:p>
        </w:tc>
        <w:tc>
          <w:tcPr>
            <w:tcW w:w="2254" w:type="dxa"/>
          </w:tcPr>
          <w:p w14:paraId="4D528CFA"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officers</w:t>
            </w:r>
          </w:p>
          <w:p w14:paraId="72F7374C"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staff</w:t>
            </w:r>
          </w:p>
          <w:p w14:paraId="11114EB5" w14:textId="77777777" w:rsidR="00D449A2" w:rsidRPr="000E4387" w:rsidRDefault="00D449A2" w:rsidP="006B2A11">
            <w:pPr>
              <w:rPr>
                <w:rFonts w:ascii="Arial" w:hAnsi="Arial" w:cs="Arial"/>
                <w:color w:val="3473A3"/>
              </w:rPr>
            </w:pPr>
            <w:r w:rsidRPr="000E4387">
              <w:rPr>
                <w:rFonts w:ascii="Arial" w:hAnsi="Arial" w:cs="Arial"/>
                <w:color w:val="3473A3"/>
              </w:rPr>
              <w:t>Gross cost £</w:t>
            </w:r>
          </w:p>
          <w:p w14:paraId="60051F0A" w14:textId="77777777" w:rsidR="00D449A2" w:rsidRPr="000E4387" w:rsidRDefault="00D449A2" w:rsidP="006B2A11">
            <w:pPr>
              <w:rPr>
                <w:rFonts w:ascii="Arial" w:hAnsi="Arial" w:cs="Arial"/>
                <w:color w:val="3473A3"/>
              </w:rPr>
            </w:pPr>
            <w:r w:rsidRPr="000E4387">
              <w:rPr>
                <w:rFonts w:ascii="Arial" w:hAnsi="Arial" w:cs="Arial"/>
                <w:color w:val="3473A3"/>
              </w:rPr>
              <w:t>Net cost £</w:t>
            </w:r>
          </w:p>
        </w:tc>
        <w:tc>
          <w:tcPr>
            <w:tcW w:w="2254" w:type="dxa"/>
          </w:tcPr>
          <w:p w14:paraId="3F849FB2" w14:textId="77777777" w:rsidR="00D449A2" w:rsidRDefault="00D449A2" w:rsidP="006B2A11">
            <w:pPr>
              <w:rPr>
                <w:rFonts w:ascii="Arial" w:hAnsi="Arial" w:cs="Arial"/>
              </w:rPr>
            </w:pPr>
          </w:p>
        </w:tc>
        <w:tc>
          <w:tcPr>
            <w:tcW w:w="2254" w:type="dxa"/>
          </w:tcPr>
          <w:p w14:paraId="5DEF3A11" w14:textId="77777777" w:rsidR="00D449A2" w:rsidRDefault="00D449A2" w:rsidP="006B2A11">
            <w:pPr>
              <w:rPr>
                <w:rFonts w:ascii="Arial" w:hAnsi="Arial" w:cs="Arial"/>
              </w:rPr>
            </w:pPr>
          </w:p>
        </w:tc>
      </w:tr>
      <w:tr w:rsidR="00D449A2" w14:paraId="1BB83111" w14:textId="77777777" w:rsidTr="000914EC">
        <w:tc>
          <w:tcPr>
            <w:tcW w:w="2254" w:type="dxa"/>
          </w:tcPr>
          <w:p w14:paraId="5F8F4AAE" w14:textId="77777777" w:rsidR="00D449A2" w:rsidRPr="00137C8E" w:rsidRDefault="00D449A2" w:rsidP="006B2A11">
            <w:pPr>
              <w:rPr>
                <w:rFonts w:ascii="Arial" w:hAnsi="Arial" w:cs="Arial"/>
                <w:b/>
                <w:bCs/>
                <w:color w:val="3473A3"/>
              </w:rPr>
            </w:pPr>
            <w:r w:rsidRPr="00137C8E">
              <w:rPr>
                <w:rFonts w:ascii="Arial" w:hAnsi="Arial" w:cs="Arial"/>
                <w:b/>
                <w:bCs/>
                <w:color w:val="3473A3"/>
              </w:rPr>
              <w:t>Support costs</w:t>
            </w:r>
          </w:p>
        </w:tc>
        <w:tc>
          <w:tcPr>
            <w:tcW w:w="2254" w:type="dxa"/>
          </w:tcPr>
          <w:p w14:paraId="1730E95A"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officers</w:t>
            </w:r>
          </w:p>
          <w:p w14:paraId="4A74EA00"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staff</w:t>
            </w:r>
          </w:p>
          <w:p w14:paraId="0241E6B5" w14:textId="77777777" w:rsidR="00D449A2" w:rsidRPr="000E4387" w:rsidRDefault="00D449A2" w:rsidP="006B2A11">
            <w:pPr>
              <w:rPr>
                <w:rFonts w:ascii="Arial" w:hAnsi="Arial" w:cs="Arial"/>
                <w:color w:val="3473A3"/>
              </w:rPr>
            </w:pPr>
            <w:proofErr w:type="spellStart"/>
            <w:r w:rsidRPr="000E4387">
              <w:rPr>
                <w:rFonts w:ascii="Arial" w:hAnsi="Arial" w:cs="Arial"/>
                <w:color w:val="3473A3"/>
              </w:rPr>
              <w:t>Xx</w:t>
            </w:r>
            <w:proofErr w:type="spellEnd"/>
            <w:r w:rsidRPr="000E4387">
              <w:rPr>
                <w:rFonts w:ascii="Arial" w:hAnsi="Arial" w:cs="Arial"/>
                <w:color w:val="3473A3"/>
              </w:rPr>
              <w:t xml:space="preserve"> </w:t>
            </w:r>
            <w:proofErr w:type="spellStart"/>
            <w:r w:rsidRPr="000E4387">
              <w:rPr>
                <w:rFonts w:ascii="Arial" w:hAnsi="Arial" w:cs="Arial"/>
                <w:color w:val="3473A3"/>
              </w:rPr>
              <w:t>pcsos</w:t>
            </w:r>
            <w:proofErr w:type="spellEnd"/>
          </w:p>
          <w:p w14:paraId="353C6607" w14:textId="77777777" w:rsidR="00D449A2" w:rsidRPr="000E4387" w:rsidRDefault="00D449A2" w:rsidP="006B2A11">
            <w:pPr>
              <w:rPr>
                <w:rFonts w:ascii="Arial" w:hAnsi="Arial" w:cs="Arial"/>
                <w:color w:val="3473A3"/>
              </w:rPr>
            </w:pPr>
            <w:r w:rsidRPr="000E4387">
              <w:rPr>
                <w:rFonts w:ascii="Arial" w:hAnsi="Arial" w:cs="Arial"/>
                <w:color w:val="3473A3"/>
              </w:rPr>
              <w:t>Gross cost £</w:t>
            </w:r>
          </w:p>
          <w:p w14:paraId="6922DDD4" w14:textId="77777777" w:rsidR="00D449A2" w:rsidRPr="000E4387" w:rsidRDefault="00D449A2" w:rsidP="006B2A11">
            <w:pPr>
              <w:rPr>
                <w:rFonts w:ascii="Arial" w:hAnsi="Arial" w:cs="Arial"/>
                <w:color w:val="3473A3"/>
              </w:rPr>
            </w:pPr>
            <w:r w:rsidRPr="000E4387">
              <w:rPr>
                <w:rFonts w:ascii="Arial" w:hAnsi="Arial" w:cs="Arial"/>
                <w:color w:val="3473A3"/>
              </w:rPr>
              <w:t>Net cost £</w:t>
            </w:r>
          </w:p>
          <w:p w14:paraId="79A50333" w14:textId="77777777" w:rsidR="00D449A2" w:rsidRPr="000E4387" w:rsidRDefault="00D449A2" w:rsidP="006B2A11">
            <w:pPr>
              <w:rPr>
                <w:rFonts w:ascii="Arial" w:hAnsi="Arial" w:cs="Arial"/>
                <w:color w:val="3473A3"/>
              </w:rPr>
            </w:pPr>
            <w:r w:rsidRPr="000E4387">
              <w:rPr>
                <w:rFonts w:ascii="Arial" w:hAnsi="Arial" w:cs="Arial"/>
                <w:color w:val="3473A3"/>
              </w:rPr>
              <w:t>Cost per FTE</w:t>
            </w:r>
          </w:p>
          <w:p w14:paraId="4A78BF07" w14:textId="77777777" w:rsidR="00D449A2" w:rsidRPr="000E4387" w:rsidRDefault="00D449A2" w:rsidP="006B2A11">
            <w:pPr>
              <w:rPr>
                <w:rFonts w:ascii="Arial" w:hAnsi="Arial" w:cs="Arial"/>
                <w:color w:val="3473A3"/>
              </w:rPr>
            </w:pPr>
            <w:r w:rsidRPr="000E4387">
              <w:rPr>
                <w:rFonts w:ascii="Arial" w:hAnsi="Arial" w:cs="Arial"/>
                <w:color w:val="3473A3"/>
              </w:rPr>
              <w:t xml:space="preserve">% of NRE </w:t>
            </w:r>
          </w:p>
        </w:tc>
        <w:tc>
          <w:tcPr>
            <w:tcW w:w="2254" w:type="dxa"/>
          </w:tcPr>
          <w:p w14:paraId="154540FE" w14:textId="77777777" w:rsidR="00D449A2" w:rsidRDefault="00D449A2" w:rsidP="006B2A11">
            <w:pPr>
              <w:rPr>
                <w:rFonts w:ascii="Arial" w:hAnsi="Arial" w:cs="Arial"/>
              </w:rPr>
            </w:pPr>
          </w:p>
        </w:tc>
        <w:tc>
          <w:tcPr>
            <w:tcW w:w="2254" w:type="dxa"/>
          </w:tcPr>
          <w:p w14:paraId="1CDB14C3" w14:textId="77777777" w:rsidR="00D449A2" w:rsidRDefault="00D449A2" w:rsidP="006B2A11">
            <w:pPr>
              <w:rPr>
                <w:rFonts w:ascii="Arial" w:hAnsi="Arial" w:cs="Arial"/>
              </w:rPr>
            </w:pPr>
          </w:p>
        </w:tc>
      </w:tr>
    </w:tbl>
    <w:p w14:paraId="7CF611B2" w14:textId="2E3A6B35" w:rsidR="00D449A2" w:rsidRPr="00C26A64" w:rsidRDefault="00D449A2" w:rsidP="00D449A2">
      <w:pPr>
        <w:rPr>
          <w:rFonts w:ascii="Arial" w:hAnsi="Arial" w:cs="Arial"/>
          <w:b/>
          <w:bCs/>
          <w:u w:val="single"/>
        </w:rPr>
      </w:pPr>
    </w:p>
    <w:p w14:paraId="1443B8AC" w14:textId="122FA3CD" w:rsidR="00A43939" w:rsidRPr="00A43939" w:rsidRDefault="00A43939" w:rsidP="00A43939">
      <w:pPr>
        <w:rPr>
          <w:rFonts w:ascii="Arial" w:hAnsi="Arial" w:cs="Arial"/>
          <w:b/>
          <w:bCs/>
          <w:color w:val="003F76"/>
          <w:sz w:val="32"/>
          <w:szCs w:val="32"/>
        </w:rPr>
      </w:pPr>
      <w:r w:rsidRPr="00A43939">
        <w:rPr>
          <w:rFonts w:ascii="Arial" w:hAnsi="Arial" w:cs="Arial"/>
          <w:b/>
          <w:bCs/>
          <w:noProof/>
          <w:color w:val="003F76"/>
          <w:sz w:val="32"/>
          <w:szCs w:val="32"/>
        </w:rPr>
        <w:drawing>
          <wp:anchor distT="0" distB="0" distL="114300" distR="114300" simplePos="0" relativeHeight="251715584" behindDoc="1" locked="0" layoutInCell="1" allowOverlap="1" wp14:anchorId="52369D77" wp14:editId="48ABB741">
            <wp:simplePos x="0" y="0"/>
            <wp:positionH relativeFrom="margin">
              <wp:align>left</wp:align>
            </wp:positionH>
            <wp:positionV relativeFrom="paragraph">
              <wp:posOffset>160296</wp:posOffset>
            </wp:positionV>
            <wp:extent cx="580390" cy="580390"/>
            <wp:effectExtent l="0" t="0" r="0" b="0"/>
            <wp:wrapTight wrapText="bothSides">
              <wp:wrapPolygon edited="0">
                <wp:start x="2127" y="0"/>
                <wp:lineTo x="709" y="2836"/>
                <wp:lineTo x="0" y="14179"/>
                <wp:lineTo x="1418" y="19142"/>
                <wp:lineTo x="2127" y="20560"/>
                <wp:lineTo x="14888" y="20560"/>
                <wp:lineTo x="17015" y="19142"/>
                <wp:lineTo x="19851" y="14888"/>
                <wp:lineTo x="20560" y="9217"/>
                <wp:lineTo x="17724" y="4963"/>
                <wp:lineTo x="12761" y="0"/>
                <wp:lineTo x="2127" y="0"/>
              </wp:wrapPolygon>
            </wp:wrapTight>
            <wp:docPr id="696096735" name="Picture 37" descr="A blue line drawing of a graph and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96735" name="Picture 37" descr="A blue line drawing of a graph and a paper&#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390" cy="580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11E449" w14:textId="3E85D90A" w:rsidR="00D449A2" w:rsidRPr="00E508D8" w:rsidRDefault="00BF59D9" w:rsidP="00D449A2">
      <w:pPr>
        <w:rPr>
          <w:rFonts w:ascii="Arial" w:hAnsi="Arial" w:cs="Arial"/>
          <w:b/>
          <w:bCs/>
          <w:color w:val="003F76"/>
          <w:sz w:val="32"/>
          <w:szCs w:val="32"/>
        </w:rPr>
      </w:pPr>
      <w:r w:rsidRPr="007F0CEF">
        <w:rPr>
          <w:rFonts w:ascii="Arial" w:hAnsi="Arial" w:cs="Arial"/>
          <w:b/>
          <w:bCs/>
          <w:noProof/>
          <w:color w:val="003F76"/>
          <w:sz w:val="28"/>
          <w:szCs w:val="28"/>
        </w:rPr>
        <mc:AlternateContent>
          <mc:Choice Requires="wps">
            <w:drawing>
              <wp:anchor distT="0" distB="0" distL="114300" distR="114300" simplePos="0" relativeHeight="251727872" behindDoc="0" locked="0" layoutInCell="1" allowOverlap="1" wp14:anchorId="5F5742E2" wp14:editId="6E82A404">
                <wp:simplePos x="0" y="0"/>
                <wp:positionH relativeFrom="column">
                  <wp:posOffset>3376930</wp:posOffset>
                </wp:positionH>
                <wp:positionV relativeFrom="paragraph">
                  <wp:posOffset>142875</wp:posOffset>
                </wp:positionV>
                <wp:extent cx="2304000" cy="0"/>
                <wp:effectExtent l="0" t="0" r="0" b="0"/>
                <wp:wrapNone/>
                <wp:docPr id="1786250218" name="Straight Connector 24"/>
                <wp:cNvGraphicFramePr/>
                <a:graphic xmlns:a="http://schemas.openxmlformats.org/drawingml/2006/main">
                  <a:graphicData uri="http://schemas.microsoft.com/office/word/2010/wordprocessingShape">
                    <wps:wsp>
                      <wps:cNvCnPr/>
                      <wps:spPr>
                        <a:xfrm flipV="1">
                          <a:off x="0" y="0"/>
                          <a:ext cx="2304000" cy="0"/>
                        </a:xfrm>
                        <a:prstGeom prst="line">
                          <a:avLst/>
                        </a:prstGeom>
                        <a:ln>
                          <a:solidFill>
                            <a:srgbClr val="3473A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1C309" id="Straight Connector 24"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9pt,11.25pt" to="447.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" strokecolor="#3473a3" strokeweight="1.5pt">
                <v:stroke joinstyle="miter"/>
              </v:line>
            </w:pict>
          </mc:Fallback>
        </mc:AlternateContent>
      </w:r>
      <w:r w:rsidR="00E508D8" w:rsidRPr="00E508D8">
        <w:rPr>
          <w:rFonts w:ascii="Arial" w:hAnsi="Arial" w:cs="Arial"/>
          <w:b/>
          <w:bCs/>
          <w:color w:val="003F76"/>
          <w:sz w:val="32"/>
          <w:szCs w:val="32"/>
        </w:rPr>
        <w:t>Medium term financial plan</w:t>
      </w:r>
    </w:p>
    <w:p w14:paraId="546F797E" w14:textId="72E170E1" w:rsidR="00D449A2" w:rsidRPr="00C46D78" w:rsidRDefault="00D449A2" w:rsidP="00D449A2">
      <w:pPr>
        <w:rPr>
          <w:rFonts w:ascii="Arial" w:hAnsi="Arial" w:cs="Arial"/>
          <w:color w:val="003F76"/>
        </w:rPr>
      </w:pPr>
      <w:r w:rsidRPr="00C46D78">
        <w:rPr>
          <w:rFonts w:ascii="Arial" w:hAnsi="Arial" w:cs="Arial"/>
          <w:color w:val="003F76"/>
        </w:rPr>
        <w:t xml:space="preserve">The Force medium term financial position shows the following </w:t>
      </w:r>
      <w:proofErr w:type="gramStart"/>
      <w:r w:rsidRPr="00C46D78">
        <w:rPr>
          <w:rFonts w:ascii="Arial" w:hAnsi="Arial" w:cs="Arial"/>
          <w:color w:val="003F76"/>
        </w:rPr>
        <w:t>summary, and</w:t>
      </w:r>
      <w:proofErr w:type="gramEnd"/>
      <w:r w:rsidRPr="00C46D78">
        <w:rPr>
          <w:rFonts w:ascii="Arial" w:hAnsi="Arial" w:cs="Arial"/>
          <w:color w:val="003F76"/>
        </w:rPr>
        <w:t xml:space="preserve"> is based on a set of common assumptions.</w:t>
      </w:r>
    </w:p>
    <w:tbl>
      <w:tblPr>
        <w:tblStyle w:val="TableGridLight"/>
        <w:tblW w:w="0" w:type="auto"/>
        <w:tblLook w:val="04A0" w:firstRow="1" w:lastRow="0" w:firstColumn="1" w:lastColumn="0" w:noHBand="0" w:noVBand="1"/>
      </w:tblPr>
      <w:tblGrid>
        <w:gridCol w:w="2972"/>
        <w:gridCol w:w="1559"/>
        <w:gridCol w:w="1560"/>
        <w:gridCol w:w="1559"/>
        <w:gridCol w:w="1366"/>
      </w:tblGrid>
      <w:tr w:rsidR="00D449A2" w14:paraId="254EF33D" w14:textId="77777777" w:rsidTr="00A50741">
        <w:tc>
          <w:tcPr>
            <w:tcW w:w="2972" w:type="dxa"/>
            <w:shd w:val="clear" w:color="auto" w:fill="3473A3"/>
          </w:tcPr>
          <w:p w14:paraId="5394C0B9" w14:textId="77777777" w:rsidR="00D449A2" w:rsidRPr="00A43939" w:rsidRDefault="00D449A2" w:rsidP="006B2A11">
            <w:pPr>
              <w:rPr>
                <w:rFonts w:ascii="Arial" w:hAnsi="Arial" w:cs="Arial"/>
                <w:b/>
                <w:bCs/>
                <w:color w:val="FFFFFF" w:themeColor="background1"/>
              </w:rPr>
            </w:pPr>
          </w:p>
        </w:tc>
        <w:tc>
          <w:tcPr>
            <w:tcW w:w="1559" w:type="dxa"/>
            <w:shd w:val="clear" w:color="auto" w:fill="3473A3"/>
          </w:tcPr>
          <w:p w14:paraId="2ABBFD0A" w14:textId="77777777" w:rsidR="00D449A2" w:rsidRPr="00A43939" w:rsidRDefault="00D449A2" w:rsidP="006B2A11">
            <w:pPr>
              <w:rPr>
                <w:rFonts w:ascii="Arial" w:hAnsi="Arial" w:cs="Arial"/>
                <w:b/>
                <w:bCs/>
                <w:color w:val="FFFFFF" w:themeColor="background1"/>
              </w:rPr>
            </w:pPr>
            <w:r w:rsidRPr="00A43939">
              <w:rPr>
                <w:rFonts w:ascii="Arial" w:hAnsi="Arial" w:cs="Arial"/>
                <w:b/>
                <w:bCs/>
                <w:color w:val="FFFFFF" w:themeColor="background1"/>
              </w:rPr>
              <w:t>2025/6 £m</w:t>
            </w:r>
          </w:p>
          <w:p w14:paraId="0CB24CE8" w14:textId="77777777" w:rsidR="00A43939" w:rsidRPr="00A43939" w:rsidRDefault="00A43939" w:rsidP="006B2A11">
            <w:pPr>
              <w:rPr>
                <w:rFonts w:ascii="Arial" w:hAnsi="Arial" w:cs="Arial"/>
                <w:b/>
                <w:bCs/>
                <w:color w:val="FFFFFF" w:themeColor="background1"/>
              </w:rPr>
            </w:pPr>
          </w:p>
        </w:tc>
        <w:tc>
          <w:tcPr>
            <w:tcW w:w="1560" w:type="dxa"/>
            <w:shd w:val="clear" w:color="auto" w:fill="3473A3"/>
          </w:tcPr>
          <w:p w14:paraId="2F3D0FA3" w14:textId="77777777" w:rsidR="00D449A2" w:rsidRPr="00A43939" w:rsidRDefault="00D449A2" w:rsidP="006B2A11">
            <w:pPr>
              <w:rPr>
                <w:rFonts w:ascii="Arial" w:hAnsi="Arial" w:cs="Arial"/>
                <w:b/>
                <w:bCs/>
                <w:color w:val="FFFFFF" w:themeColor="background1"/>
              </w:rPr>
            </w:pPr>
            <w:r w:rsidRPr="00A43939">
              <w:rPr>
                <w:rFonts w:ascii="Arial" w:hAnsi="Arial" w:cs="Arial"/>
                <w:b/>
                <w:bCs/>
                <w:color w:val="FFFFFF" w:themeColor="background1"/>
              </w:rPr>
              <w:t>2026/7 £m</w:t>
            </w:r>
          </w:p>
        </w:tc>
        <w:tc>
          <w:tcPr>
            <w:tcW w:w="1559" w:type="dxa"/>
            <w:shd w:val="clear" w:color="auto" w:fill="3473A3"/>
          </w:tcPr>
          <w:p w14:paraId="548DB243" w14:textId="77777777" w:rsidR="00D449A2" w:rsidRPr="00A43939" w:rsidRDefault="00D449A2" w:rsidP="006B2A11">
            <w:pPr>
              <w:rPr>
                <w:rFonts w:ascii="Arial" w:hAnsi="Arial" w:cs="Arial"/>
                <w:b/>
                <w:bCs/>
                <w:color w:val="FFFFFF" w:themeColor="background1"/>
              </w:rPr>
            </w:pPr>
            <w:r w:rsidRPr="00A43939">
              <w:rPr>
                <w:rFonts w:ascii="Arial" w:hAnsi="Arial" w:cs="Arial"/>
                <w:b/>
                <w:bCs/>
                <w:color w:val="FFFFFF" w:themeColor="background1"/>
              </w:rPr>
              <w:t>2027/8 £m</w:t>
            </w:r>
          </w:p>
        </w:tc>
        <w:tc>
          <w:tcPr>
            <w:tcW w:w="1366" w:type="dxa"/>
            <w:shd w:val="clear" w:color="auto" w:fill="3473A3"/>
          </w:tcPr>
          <w:p w14:paraId="5AFC8A35" w14:textId="77777777" w:rsidR="00D449A2" w:rsidRPr="00A43939" w:rsidRDefault="00D449A2" w:rsidP="006B2A11">
            <w:pPr>
              <w:rPr>
                <w:rFonts w:ascii="Arial" w:hAnsi="Arial" w:cs="Arial"/>
                <w:b/>
                <w:bCs/>
                <w:color w:val="FFFFFF" w:themeColor="background1"/>
              </w:rPr>
            </w:pPr>
            <w:r w:rsidRPr="00A43939">
              <w:rPr>
                <w:rFonts w:ascii="Arial" w:hAnsi="Arial" w:cs="Arial"/>
                <w:b/>
                <w:bCs/>
                <w:color w:val="FFFFFF" w:themeColor="background1"/>
              </w:rPr>
              <w:t>2028/9 £m</w:t>
            </w:r>
          </w:p>
        </w:tc>
      </w:tr>
      <w:tr w:rsidR="00D449A2" w14:paraId="2B493C42" w14:textId="77777777" w:rsidTr="00A50741">
        <w:tc>
          <w:tcPr>
            <w:tcW w:w="2972" w:type="dxa"/>
          </w:tcPr>
          <w:p w14:paraId="27281916" w14:textId="77777777" w:rsidR="00D449A2" w:rsidRPr="000E4387" w:rsidRDefault="00D449A2" w:rsidP="006B2A11">
            <w:pPr>
              <w:rPr>
                <w:rFonts w:ascii="Arial" w:hAnsi="Arial" w:cs="Arial"/>
                <w:color w:val="3473A3"/>
              </w:rPr>
            </w:pPr>
            <w:proofErr w:type="gramStart"/>
            <w:r w:rsidRPr="000E4387">
              <w:rPr>
                <w:rFonts w:ascii="Arial" w:hAnsi="Arial" w:cs="Arial"/>
                <w:color w:val="3473A3"/>
              </w:rPr>
              <w:t>Estimated  NRE</w:t>
            </w:r>
            <w:proofErr w:type="gramEnd"/>
          </w:p>
          <w:p w14:paraId="60D638C9" w14:textId="77777777" w:rsidR="00A43939" w:rsidRPr="000E4387" w:rsidRDefault="00A43939" w:rsidP="006B2A11">
            <w:pPr>
              <w:rPr>
                <w:rFonts w:ascii="Arial" w:hAnsi="Arial" w:cs="Arial"/>
                <w:color w:val="3473A3"/>
              </w:rPr>
            </w:pPr>
          </w:p>
        </w:tc>
        <w:tc>
          <w:tcPr>
            <w:tcW w:w="1559" w:type="dxa"/>
          </w:tcPr>
          <w:p w14:paraId="154D57C1" w14:textId="77777777" w:rsidR="00D449A2" w:rsidRDefault="00D449A2" w:rsidP="006B2A11">
            <w:pPr>
              <w:rPr>
                <w:rFonts w:ascii="Arial" w:hAnsi="Arial" w:cs="Arial"/>
              </w:rPr>
            </w:pPr>
          </w:p>
        </w:tc>
        <w:tc>
          <w:tcPr>
            <w:tcW w:w="1560" w:type="dxa"/>
          </w:tcPr>
          <w:p w14:paraId="532C4DB2" w14:textId="77777777" w:rsidR="00D449A2" w:rsidRDefault="00D449A2" w:rsidP="006B2A11">
            <w:pPr>
              <w:rPr>
                <w:rFonts w:ascii="Arial" w:hAnsi="Arial" w:cs="Arial"/>
              </w:rPr>
            </w:pPr>
          </w:p>
        </w:tc>
        <w:tc>
          <w:tcPr>
            <w:tcW w:w="1559" w:type="dxa"/>
          </w:tcPr>
          <w:p w14:paraId="65AD838C" w14:textId="77777777" w:rsidR="00D449A2" w:rsidRDefault="00D449A2" w:rsidP="006B2A11">
            <w:pPr>
              <w:rPr>
                <w:rFonts w:ascii="Arial" w:hAnsi="Arial" w:cs="Arial"/>
              </w:rPr>
            </w:pPr>
          </w:p>
        </w:tc>
        <w:tc>
          <w:tcPr>
            <w:tcW w:w="1366" w:type="dxa"/>
          </w:tcPr>
          <w:p w14:paraId="4C9C828D" w14:textId="77777777" w:rsidR="00D449A2" w:rsidRDefault="00D449A2" w:rsidP="006B2A11">
            <w:pPr>
              <w:rPr>
                <w:rFonts w:ascii="Arial" w:hAnsi="Arial" w:cs="Arial"/>
              </w:rPr>
            </w:pPr>
          </w:p>
        </w:tc>
      </w:tr>
      <w:tr w:rsidR="00D449A2" w14:paraId="5A2E45A2" w14:textId="77777777" w:rsidTr="00A50741">
        <w:tc>
          <w:tcPr>
            <w:tcW w:w="2972" w:type="dxa"/>
          </w:tcPr>
          <w:p w14:paraId="5031CBD5" w14:textId="77777777" w:rsidR="00D449A2" w:rsidRPr="000E4387" w:rsidRDefault="00D449A2" w:rsidP="006B2A11">
            <w:pPr>
              <w:rPr>
                <w:rFonts w:ascii="Arial" w:hAnsi="Arial" w:cs="Arial"/>
                <w:color w:val="3473A3"/>
              </w:rPr>
            </w:pPr>
            <w:proofErr w:type="gramStart"/>
            <w:r w:rsidRPr="000E4387">
              <w:rPr>
                <w:rFonts w:ascii="Arial" w:hAnsi="Arial" w:cs="Arial"/>
                <w:color w:val="3473A3"/>
              </w:rPr>
              <w:t>Estimated  funding</w:t>
            </w:r>
            <w:proofErr w:type="gramEnd"/>
            <w:r w:rsidRPr="000E4387">
              <w:rPr>
                <w:rFonts w:ascii="Arial" w:hAnsi="Arial" w:cs="Arial"/>
                <w:color w:val="3473A3"/>
              </w:rPr>
              <w:t xml:space="preserve"> </w:t>
            </w:r>
          </w:p>
          <w:p w14:paraId="33996C12" w14:textId="77777777" w:rsidR="00A43939" w:rsidRPr="000E4387" w:rsidRDefault="00A43939" w:rsidP="006B2A11">
            <w:pPr>
              <w:rPr>
                <w:rFonts w:ascii="Arial" w:hAnsi="Arial" w:cs="Arial"/>
                <w:color w:val="3473A3"/>
              </w:rPr>
            </w:pPr>
          </w:p>
        </w:tc>
        <w:tc>
          <w:tcPr>
            <w:tcW w:w="1559" w:type="dxa"/>
          </w:tcPr>
          <w:p w14:paraId="1FD3BBF1" w14:textId="77777777" w:rsidR="00D449A2" w:rsidRDefault="00D449A2" w:rsidP="006B2A11">
            <w:pPr>
              <w:rPr>
                <w:rFonts w:ascii="Arial" w:hAnsi="Arial" w:cs="Arial"/>
              </w:rPr>
            </w:pPr>
          </w:p>
        </w:tc>
        <w:tc>
          <w:tcPr>
            <w:tcW w:w="1560" w:type="dxa"/>
          </w:tcPr>
          <w:p w14:paraId="18DDD862" w14:textId="77777777" w:rsidR="00D449A2" w:rsidRDefault="00D449A2" w:rsidP="006B2A11">
            <w:pPr>
              <w:rPr>
                <w:rFonts w:ascii="Arial" w:hAnsi="Arial" w:cs="Arial"/>
              </w:rPr>
            </w:pPr>
          </w:p>
        </w:tc>
        <w:tc>
          <w:tcPr>
            <w:tcW w:w="1559" w:type="dxa"/>
          </w:tcPr>
          <w:p w14:paraId="11C2D430" w14:textId="77777777" w:rsidR="00D449A2" w:rsidRDefault="00D449A2" w:rsidP="006B2A11">
            <w:pPr>
              <w:rPr>
                <w:rFonts w:ascii="Arial" w:hAnsi="Arial" w:cs="Arial"/>
              </w:rPr>
            </w:pPr>
          </w:p>
        </w:tc>
        <w:tc>
          <w:tcPr>
            <w:tcW w:w="1366" w:type="dxa"/>
          </w:tcPr>
          <w:p w14:paraId="7A52EBD5" w14:textId="77777777" w:rsidR="00D449A2" w:rsidRDefault="00D449A2" w:rsidP="006B2A11">
            <w:pPr>
              <w:rPr>
                <w:rFonts w:ascii="Arial" w:hAnsi="Arial" w:cs="Arial"/>
              </w:rPr>
            </w:pPr>
          </w:p>
        </w:tc>
      </w:tr>
      <w:tr w:rsidR="00D449A2" w14:paraId="0DAD8367" w14:textId="77777777" w:rsidTr="00A50741">
        <w:tc>
          <w:tcPr>
            <w:tcW w:w="2972" w:type="dxa"/>
          </w:tcPr>
          <w:p w14:paraId="514B8A76" w14:textId="77777777" w:rsidR="00D449A2" w:rsidRDefault="00D449A2" w:rsidP="006B2A11">
            <w:pPr>
              <w:rPr>
                <w:rFonts w:ascii="Arial" w:hAnsi="Arial" w:cs="Arial"/>
              </w:rPr>
            </w:pPr>
            <w:r w:rsidRPr="00764DAC">
              <w:rPr>
                <w:rFonts w:ascii="Arial" w:hAnsi="Arial" w:cs="Arial"/>
                <w:color w:val="FF0000"/>
              </w:rPr>
              <w:t>Deficit</w:t>
            </w:r>
            <w:r w:rsidRPr="000E4387">
              <w:rPr>
                <w:rFonts w:ascii="Arial" w:hAnsi="Arial" w:cs="Arial"/>
                <w:color w:val="3473A3"/>
              </w:rPr>
              <w:t>/ Surplus</w:t>
            </w:r>
          </w:p>
          <w:p w14:paraId="3C325069" w14:textId="77777777" w:rsidR="00A43939" w:rsidRDefault="00A43939" w:rsidP="006B2A11">
            <w:pPr>
              <w:rPr>
                <w:rFonts w:ascii="Arial" w:hAnsi="Arial" w:cs="Arial"/>
              </w:rPr>
            </w:pPr>
          </w:p>
        </w:tc>
        <w:tc>
          <w:tcPr>
            <w:tcW w:w="1559" w:type="dxa"/>
          </w:tcPr>
          <w:p w14:paraId="7143AFF2" w14:textId="77777777" w:rsidR="00D449A2" w:rsidRDefault="00D449A2" w:rsidP="006B2A11">
            <w:pPr>
              <w:rPr>
                <w:rFonts w:ascii="Arial" w:hAnsi="Arial" w:cs="Arial"/>
              </w:rPr>
            </w:pPr>
          </w:p>
        </w:tc>
        <w:tc>
          <w:tcPr>
            <w:tcW w:w="1560" w:type="dxa"/>
          </w:tcPr>
          <w:p w14:paraId="4CC1D505" w14:textId="77777777" w:rsidR="00D449A2" w:rsidRDefault="00D449A2" w:rsidP="006B2A11">
            <w:pPr>
              <w:rPr>
                <w:rFonts w:ascii="Arial" w:hAnsi="Arial" w:cs="Arial"/>
              </w:rPr>
            </w:pPr>
          </w:p>
        </w:tc>
        <w:tc>
          <w:tcPr>
            <w:tcW w:w="1559" w:type="dxa"/>
          </w:tcPr>
          <w:p w14:paraId="4315EF44" w14:textId="77777777" w:rsidR="00D449A2" w:rsidRDefault="00D449A2" w:rsidP="006B2A11">
            <w:pPr>
              <w:rPr>
                <w:rFonts w:ascii="Arial" w:hAnsi="Arial" w:cs="Arial"/>
              </w:rPr>
            </w:pPr>
          </w:p>
        </w:tc>
        <w:tc>
          <w:tcPr>
            <w:tcW w:w="1366" w:type="dxa"/>
          </w:tcPr>
          <w:p w14:paraId="3B88E45C" w14:textId="77777777" w:rsidR="00D449A2" w:rsidRDefault="00D449A2" w:rsidP="006B2A11">
            <w:pPr>
              <w:rPr>
                <w:rFonts w:ascii="Arial" w:hAnsi="Arial" w:cs="Arial"/>
              </w:rPr>
            </w:pPr>
          </w:p>
        </w:tc>
      </w:tr>
      <w:tr w:rsidR="00D449A2" w14:paraId="2F9AB6D0" w14:textId="77777777" w:rsidTr="00A50741">
        <w:tc>
          <w:tcPr>
            <w:tcW w:w="2972" w:type="dxa"/>
          </w:tcPr>
          <w:p w14:paraId="0B59022C" w14:textId="77777777" w:rsidR="00D449A2" w:rsidRPr="000E4387" w:rsidRDefault="00D449A2" w:rsidP="006B2A11">
            <w:pPr>
              <w:rPr>
                <w:rFonts w:ascii="Arial" w:hAnsi="Arial" w:cs="Arial"/>
                <w:color w:val="3473A3"/>
              </w:rPr>
            </w:pPr>
            <w:r w:rsidRPr="000E4387">
              <w:rPr>
                <w:rFonts w:ascii="Arial" w:hAnsi="Arial" w:cs="Arial"/>
                <w:color w:val="3473A3"/>
              </w:rPr>
              <w:t>Agreed savings</w:t>
            </w:r>
          </w:p>
          <w:p w14:paraId="5496C20F" w14:textId="77777777" w:rsidR="00A43939" w:rsidRPr="000E4387" w:rsidRDefault="00A43939" w:rsidP="006B2A11">
            <w:pPr>
              <w:rPr>
                <w:rFonts w:ascii="Arial" w:hAnsi="Arial" w:cs="Arial"/>
                <w:color w:val="3473A3"/>
              </w:rPr>
            </w:pPr>
          </w:p>
        </w:tc>
        <w:tc>
          <w:tcPr>
            <w:tcW w:w="1559" w:type="dxa"/>
          </w:tcPr>
          <w:p w14:paraId="369FA9C5" w14:textId="77777777" w:rsidR="00D449A2" w:rsidRDefault="00D449A2" w:rsidP="006B2A11">
            <w:pPr>
              <w:rPr>
                <w:rFonts w:ascii="Arial" w:hAnsi="Arial" w:cs="Arial"/>
              </w:rPr>
            </w:pPr>
          </w:p>
        </w:tc>
        <w:tc>
          <w:tcPr>
            <w:tcW w:w="1560" w:type="dxa"/>
          </w:tcPr>
          <w:p w14:paraId="2640A8C2" w14:textId="77777777" w:rsidR="00D449A2" w:rsidRDefault="00D449A2" w:rsidP="006B2A11">
            <w:pPr>
              <w:rPr>
                <w:rFonts w:ascii="Arial" w:hAnsi="Arial" w:cs="Arial"/>
              </w:rPr>
            </w:pPr>
          </w:p>
        </w:tc>
        <w:tc>
          <w:tcPr>
            <w:tcW w:w="1559" w:type="dxa"/>
          </w:tcPr>
          <w:p w14:paraId="1996EB2D" w14:textId="77777777" w:rsidR="00D449A2" w:rsidRDefault="00D449A2" w:rsidP="006B2A11">
            <w:pPr>
              <w:rPr>
                <w:rFonts w:ascii="Arial" w:hAnsi="Arial" w:cs="Arial"/>
              </w:rPr>
            </w:pPr>
          </w:p>
        </w:tc>
        <w:tc>
          <w:tcPr>
            <w:tcW w:w="1366" w:type="dxa"/>
          </w:tcPr>
          <w:p w14:paraId="4DC8E8E0" w14:textId="77777777" w:rsidR="00D449A2" w:rsidRDefault="00D449A2" w:rsidP="006B2A11">
            <w:pPr>
              <w:rPr>
                <w:rFonts w:ascii="Arial" w:hAnsi="Arial" w:cs="Arial"/>
              </w:rPr>
            </w:pPr>
          </w:p>
        </w:tc>
      </w:tr>
      <w:tr w:rsidR="00D449A2" w14:paraId="07024009" w14:textId="77777777" w:rsidTr="00A50741">
        <w:tc>
          <w:tcPr>
            <w:tcW w:w="2972" w:type="dxa"/>
          </w:tcPr>
          <w:p w14:paraId="6CF84204" w14:textId="77777777" w:rsidR="00D449A2" w:rsidRPr="000E4387" w:rsidRDefault="00D449A2" w:rsidP="006B2A11">
            <w:pPr>
              <w:rPr>
                <w:rFonts w:ascii="Arial" w:hAnsi="Arial" w:cs="Arial"/>
                <w:color w:val="3473A3"/>
              </w:rPr>
            </w:pPr>
            <w:r w:rsidRPr="000E4387">
              <w:rPr>
                <w:rFonts w:ascii="Arial" w:hAnsi="Arial" w:cs="Arial"/>
                <w:color w:val="3473A3"/>
              </w:rPr>
              <w:t>Reserves usage</w:t>
            </w:r>
          </w:p>
          <w:p w14:paraId="5D641071" w14:textId="77777777" w:rsidR="00A43939" w:rsidRPr="000E4387" w:rsidRDefault="00A43939" w:rsidP="006B2A11">
            <w:pPr>
              <w:rPr>
                <w:rFonts w:ascii="Arial" w:hAnsi="Arial" w:cs="Arial"/>
                <w:color w:val="3473A3"/>
              </w:rPr>
            </w:pPr>
          </w:p>
        </w:tc>
        <w:tc>
          <w:tcPr>
            <w:tcW w:w="1559" w:type="dxa"/>
          </w:tcPr>
          <w:p w14:paraId="62D7B8CF" w14:textId="77777777" w:rsidR="00D449A2" w:rsidRDefault="00D449A2" w:rsidP="006B2A11">
            <w:pPr>
              <w:rPr>
                <w:rFonts w:ascii="Arial" w:hAnsi="Arial" w:cs="Arial"/>
              </w:rPr>
            </w:pPr>
          </w:p>
        </w:tc>
        <w:tc>
          <w:tcPr>
            <w:tcW w:w="1560" w:type="dxa"/>
          </w:tcPr>
          <w:p w14:paraId="08D9BD69" w14:textId="77777777" w:rsidR="00D449A2" w:rsidRDefault="00D449A2" w:rsidP="006B2A11">
            <w:pPr>
              <w:rPr>
                <w:rFonts w:ascii="Arial" w:hAnsi="Arial" w:cs="Arial"/>
              </w:rPr>
            </w:pPr>
          </w:p>
        </w:tc>
        <w:tc>
          <w:tcPr>
            <w:tcW w:w="1559" w:type="dxa"/>
          </w:tcPr>
          <w:p w14:paraId="24442150" w14:textId="77777777" w:rsidR="00D449A2" w:rsidRDefault="00D449A2" w:rsidP="006B2A11">
            <w:pPr>
              <w:rPr>
                <w:rFonts w:ascii="Arial" w:hAnsi="Arial" w:cs="Arial"/>
              </w:rPr>
            </w:pPr>
          </w:p>
        </w:tc>
        <w:tc>
          <w:tcPr>
            <w:tcW w:w="1366" w:type="dxa"/>
          </w:tcPr>
          <w:p w14:paraId="64BECE6E" w14:textId="77777777" w:rsidR="00D449A2" w:rsidRDefault="00D449A2" w:rsidP="006B2A11">
            <w:pPr>
              <w:rPr>
                <w:rFonts w:ascii="Arial" w:hAnsi="Arial" w:cs="Arial"/>
              </w:rPr>
            </w:pPr>
          </w:p>
        </w:tc>
      </w:tr>
      <w:tr w:rsidR="00D449A2" w14:paraId="7D96430F" w14:textId="77777777" w:rsidTr="00A50741">
        <w:tc>
          <w:tcPr>
            <w:tcW w:w="2972" w:type="dxa"/>
          </w:tcPr>
          <w:p w14:paraId="0A07DF0F" w14:textId="77777777" w:rsidR="00D449A2" w:rsidRDefault="00D449A2" w:rsidP="006B2A11">
            <w:pPr>
              <w:rPr>
                <w:rFonts w:ascii="Arial" w:hAnsi="Arial" w:cs="Arial"/>
              </w:rPr>
            </w:pPr>
            <w:r w:rsidRPr="000E4387">
              <w:rPr>
                <w:rFonts w:ascii="Arial" w:hAnsi="Arial" w:cs="Arial"/>
                <w:color w:val="3473A3"/>
              </w:rPr>
              <w:t>Revised</w:t>
            </w:r>
            <w:r>
              <w:rPr>
                <w:rFonts w:ascii="Arial" w:hAnsi="Arial" w:cs="Arial"/>
              </w:rPr>
              <w:t xml:space="preserve"> </w:t>
            </w:r>
            <w:r>
              <w:rPr>
                <w:rFonts w:ascii="Arial" w:hAnsi="Arial" w:cs="Arial"/>
                <w:color w:val="FF0000"/>
              </w:rPr>
              <w:t xml:space="preserve">deficit </w:t>
            </w:r>
            <w:r>
              <w:rPr>
                <w:rFonts w:ascii="Arial" w:hAnsi="Arial" w:cs="Arial"/>
              </w:rPr>
              <w:t xml:space="preserve">/ </w:t>
            </w:r>
            <w:r w:rsidRPr="000E4387">
              <w:rPr>
                <w:rFonts w:ascii="Arial" w:hAnsi="Arial" w:cs="Arial"/>
                <w:color w:val="3473A3"/>
              </w:rPr>
              <w:t xml:space="preserve">surplus </w:t>
            </w:r>
          </w:p>
          <w:p w14:paraId="7C5F4639" w14:textId="77777777" w:rsidR="00A43939" w:rsidRPr="00764DAC" w:rsidRDefault="00A43939" w:rsidP="006B2A11">
            <w:pPr>
              <w:rPr>
                <w:rFonts w:ascii="Arial" w:hAnsi="Arial" w:cs="Arial"/>
              </w:rPr>
            </w:pPr>
          </w:p>
        </w:tc>
        <w:tc>
          <w:tcPr>
            <w:tcW w:w="1559" w:type="dxa"/>
          </w:tcPr>
          <w:p w14:paraId="6E15F84F" w14:textId="77777777" w:rsidR="00D449A2" w:rsidRDefault="00D449A2" w:rsidP="006B2A11">
            <w:pPr>
              <w:rPr>
                <w:rFonts w:ascii="Arial" w:hAnsi="Arial" w:cs="Arial"/>
              </w:rPr>
            </w:pPr>
          </w:p>
        </w:tc>
        <w:tc>
          <w:tcPr>
            <w:tcW w:w="1560" w:type="dxa"/>
          </w:tcPr>
          <w:p w14:paraId="5BE3D56D" w14:textId="77777777" w:rsidR="00D449A2" w:rsidRDefault="00D449A2" w:rsidP="006B2A11">
            <w:pPr>
              <w:rPr>
                <w:rFonts w:ascii="Arial" w:hAnsi="Arial" w:cs="Arial"/>
              </w:rPr>
            </w:pPr>
          </w:p>
        </w:tc>
        <w:tc>
          <w:tcPr>
            <w:tcW w:w="1559" w:type="dxa"/>
          </w:tcPr>
          <w:p w14:paraId="4E7F91A3" w14:textId="77777777" w:rsidR="00D449A2" w:rsidRDefault="00D449A2" w:rsidP="006B2A11">
            <w:pPr>
              <w:rPr>
                <w:rFonts w:ascii="Arial" w:hAnsi="Arial" w:cs="Arial"/>
              </w:rPr>
            </w:pPr>
          </w:p>
        </w:tc>
        <w:tc>
          <w:tcPr>
            <w:tcW w:w="1366" w:type="dxa"/>
          </w:tcPr>
          <w:p w14:paraId="0F02E84B" w14:textId="77777777" w:rsidR="00D449A2" w:rsidRDefault="00D449A2" w:rsidP="006B2A11">
            <w:pPr>
              <w:rPr>
                <w:rFonts w:ascii="Arial" w:hAnsi="Arial" w:cs="Arial"/>
              </w:rPr>
            </w:pPr>
          </w:p>
        </w:tc>
      </w:tr>
      <w:tr w:rsidR="00D449A2" w14:paraId="3AE177A1" w14:textId="77777777" w:rsidTr="00A50741">
        <w:tc>
          <w:tcPr>
            <w:tcW w:w="2972" w:type="dxa"/>
          </w:tcPr>
          <w:p w14:paraId="35F71251" w14:textId="77777777" w:rsidR="00D449A2" w:rsidRDefault="00D449A2" w:rsidP="006B2A11">
            <w:pPr>
              <w:rPr>
                <w:rFonts w:ascii="Arial" w:hAnsi="Arial" w:cs="Arial"/>
                <w:color w:val="FF0000"/>
              </w:rPr>
            </w:pPr>
            <w:r>
              <w:rPr>
                <w:rFonts w:ascii="Arial" w:hAnsi="Arial" w:cs="Arial"/>
                <w:color w:val="FF0000"/>
              </w:rPr>
              <w:t>Deficit as a % of NRE</w:t>
            </w:r>
          </w:p>
          <w:p w14:paraId="08979109" w14:textId="77777777" w:rsidR="00A43939" w:rsidRPr="00764DAC" w:rsidRDefault="00A43939" w:rsidP="006B2A11">
            <w:pPr>
              <w:rPr>
                <w:rFonts w:ascii="Arial" w:hAnsi="Arial" w:cs="Arial"/>
                <w:color w:val="FF0000"/>
              </w:rPr>
            </w:pPr>
          </w:p>
        </w:tc>
        <w:tc>
          <w:tcPr>
            <w:tcW w:w="1559" w:type="dxa"/>
          </w:tcPr>
          <w:p w14:paraId="39A3C00A" w14:textId="77777777" w:rsidR="00D449A2" w:rsidRDefault="00D449A2" w:rsidP="006B2A11">
            <w:pPr>
              <w:rPr>
                <w:rFonts w:ascii="Arial" w:hAnsi="Arial" w:cs="Arial"/>
              </w:rPr>
            </w:pPr>
          </w:p>
        </w:tc>
        <w:tc>
          <w:tcPr>
            <w:tcW w:w="1560" w:type="dxa"/>
          </w:tcPr>
          <w:p w14:paraId="5A0B1B32" w14:textId="77777777" w:rsidR="00D449A2" w:rsidRDefault="00D449A2" w:rsidP="006B2A11">
            <w:pPr>
              <w:rPr>
                <w:rFonts w:ascii="Arial" w:hAnsi="Arial" w:cs="Arial"/>
              </w:rPr>
            </w:pPr>
          </w:p>
        </w:tc>
        <w:tc>
          <w:tcPr>
            <w:tcW w:w="1559" w:type="dxa"/>
          </w:tcPr>
          <w:p w14:paraId="771F25A7" w14:textId="77777777" w:rsidR="00D449A2" w:rsidRDefault="00D449A2" w:rsidP="006B2A11">
            <w:pPr>
              <w:rPr>
                <w:rFonts w:ascii="Arial" w:hAnsi="Arial" w:cs="Arial"/>
              </w:rPr>
            </w:pPr>
          </w:p>
        </w:tc>
        <w:tc>
          <w:tcPr>
            <w:tcW w:w="1366" w:type="dxa"/>
          </w:tcPr>
          <w:p w14:paraId="00F4655E" w14:textId="77777777" w:rsidR="00D449A2" w:rsidRDefault="00D449A2" w:rsidP="006B2A11">
            <w:pPr>
              <w:rPr>
                <w:rFonts w:ascii="Arial" w:hAnsi="Arial" w:cs="Arial"/>
              </w:rPr>
            </w:pPr>
          </w:p>
        </w:tc>
      </w:tr>
    </w:tbl>
    <w:p w14:paraId="76B722F8" w14:textId="77777777" w:rsidR="00D449A2" w:rsidRDefault="00D449A2" w:rsidP="00D449A2">
      <w:pPr>
        <w:rPr>
          <w:rFonts w:ascii="Arial" w:hAnsi="Arial" w:cs="Arial"/>
        </w:rPr>
      </w:pPr>
    </w:p>
    <w:p w14:paraId="6AC57456" w14:textId="2516B2C1" w:rsidR="00D449A2" w:rsidRPr="00C46D78" w:rsidRDefault="00D449A2" w:rsidP="00D449A2">
      <w:pPr>
        <w:rPr>
          <w:rFonts w:ascii="Arial" w:hAnsi="Arial" w:cs="Arial"/>
          <w:color w:val="003F76"/>
        </w:rPr>
      </w:pPr>
      <w:r w:rsidRPr="00C46D78">
        <w:rPr>
          <w:rFonts w:ascii="Arial" w:hAnsi="Arial" w:cs="Arial"/>
          <w:color w:val="003F76"/>
        </w:rPr>
        <w:t>The force has a savings plan which will seek to close the above deficits through a combination of:</w:t>
      </w:r>
    </w:p>
    <w:p w14:paraId="340CE4FB" w14:textId="72D46370" w:rsidR="00D449A2" w:rsidRPr="00C46D78" w:rsidRDefault="00D449A2" w:rsidP="00D449A2">
      <w:pPr>
        <w:pStyle w:val="ListParagraph"/>
        <w:numPr>
          <w:ilvl w:val="0"/>
          <w:numId w:val="6"/>
        </w:numPr>
        <w:spacing w:line="259" w:lineRule="auto"/>
        <w:rPr>
          <w:rFonts w:ascii="Arial" w:hAnsi="Arial" w:cs="Arial"/>
          <w:color w:val="003F76"/>
        </w:rPr>
      </w:pPr>
      <w:r w:rsidRPr="00C46D78">
        <w:rPr>
          <w:rFonts w:ascii="Arial" w:hAnsi="Arial" w:cs="Arial"/>
          <w:color w:val="003F76"/>
        </w:rPr>
        <w:t>Workforce review, supported by this workforce plan</w:t>
      </w:r>
    </w:p>
    <w:p w14:paraId="6DB92DA6" w14:textId="77777777" w:rsidR="00D449A2" w:rsidRPr="00C46D78" w:rsidRDefault="00D449A2" w:rsidP="00D449A2">
      <w:pPr>
        <w:pStyle w:val="ListParagraph"/>
        <w:numPr>
          <w:ilvl w:val="0"/>
          <w:numId w:val="6"/>
        </w:numPr>
        <w:spacing w:line="259" w:lineRule="auto"/>
        <w:rPr>
          <w:rFonts w:ascii="Arial" w:hAnsi="Arial" w:cs="Arial"/>
          <w:color w:val="003F76"/>
        </w:rPr>
      </w:pPr>
      <w:r w:rsidRPr="00C46D78">
        <w:rPr>
          <w:rFonts w:ascii="Arial" w:hAnsi="Arial" w:cs="Arial"/>
          <w:color w:val="003F76"/>
        </w:rPr>
        <w:t>Third party spend review</w:t>
      </w:r>
    </w:p>
    <w:p w14:paraId="7419298B" w14:textId="77777777" w:rsidR="00D449A2" w:rsidRPr="00C46D78" w:rsidRDefault="00D449A2" w:rsidP="00D449A2">
      <w:pPr>
        <w:pStyle w:val="ListParagraph"/>
        <w:numPr>
          <w:ilvl w:val="0"/>
          <w:numId w:val="6"/>
        </w:numPr>
        <w:spacing w:line="259" w:lineRule="auto"/>
        <w:rPr>
          <w:rFonts w:ascii="Arial" w:hAnsi="Arial" w:cs="Arial"/>
          <w:color w:val="003F76"/>
        </w:rPr>
      </w:pPr>
      <w:r w:rsidRPr="00C46D78">
        <w:rPr>
          <w:rFonts w:ascii="Arial" w:hAnsi="Arial" w:cs="Arial"/>
          <w:color w:val="003F76"/>
        </w:rPr>
        <w:t>Income generation review</w:t>
      </w:r>
    </w:p>
    <w:p w14:paraId="7679C0DF" w14:textId="77777777" w:rsidR="00A40F3F" w:rsidRDefault="00A40F3F">
      <w:pPr>
        <w:rPr>
          <w:rFonts w:ascii="Arial" w:hAnsi="Arial" w:cs="Arial"/>
          <w:color w:val="003F76"/>
        </w:rPr>
      </w:pPr>
    </w:p>
    <w:p w14:paraId="085C6106" w14:textId="77777777" w:rsidR="00A40F3F" w:rsidRDefault="00A40F3F">
      <w:pPr>
        <w:rPr>
          <w:rFonts w:ascii="Arial" w:hAnsi="Arial" w:cs="Arial"/>
          <w:color w:val="003F76"/>
        </w:rPr>
      </w:pPr>
    </w:p>
    <w:p w14:paraId="15B2AB10" w14:textId="77777777" w:rsidR="00A40F3F" w:rsidRDefault="00A40F3F">
      <w:pPr>
        <w:rPr>
          <w:rFonts w:ascii="Arial" w:hAnsi="Arial" w:cs="Arial"/>
          <w:color w:val="003F76"/>
        </w:rPr>
      </w:pPr>
    </w:p>
    <w:p w14:paraId="334FE660" w14:textId="77777777" w:rsidR="00A40F3F" w:rsidRDefault="00A40F3F">
      <w:pPr>
        <w:rPr>
          <w:rFonts w:ascii="Arial" w:hAnsi="Arial" w:cs="Arial"/>
          <w:color w:val="003F76"/>
        </w:rPr>
      </w:pPr>
    </w:p>
    <w:p w14:paraId="5E7922EC" w14:textId="77777777" w:rsidR="00A40F3F" w:rsidRDefault="00A40F3F">
      <w:pPr>
        <w:rPr>
          <w:rFonts w:ascii="Arial" w:hAnsi="Arial" w:cs="Arial"/>
          <w:color w:val="003F76"/>
        </w:rPr>
      </w:pPr>
    </w:p>
    <w:p w14:paraId="200EA329" w14:textId="77777777" w:rsidR="00A40F3F" w:rsidRDefault="00A40F3F">
      <w:pPr>
        <w:rPr>
          <w:rFonts w:ascii="Arial" w:hAnsi="Arial" w:cs="Arial"/>
          <w:color w:val="003F76"/>
        </w:rPr>
      </w:pPr>
    </w:p>
    <w:p w14:paraId="53C18238" w14:textId="77777777" w:rsidR="00A40F3F" w:rsidRDefault="00A40F3F">
      <w:pPr>
        <w:rPr>
          <w:rFonts w:ascii="Arial" w:hAnsi="Arial" w:cs="Arial"/>
          <w:color w:val="003F76"/>
        </w:rPr>
      </w:pPr>
    </w:p>
    <w:p w14:paraId="360DFE93" w14:textId="51EC2D16" w:rsidR="00A40F3F" w:rsidRDefault="00A40F3F">
      <w:pPr>
        <w:rPr>
          <w:rFonts w:ascii="Arial" w:hAnsi="Arial" w:cs="Arial"/>
          <w:color w:val="003F76"/>
        </w:rPr>
      </w:pPr>
      <w:r>
        <w:rPr>
          <w:rFonts w:ascii="Arial" w:hAnsi="Arial" w:cs="Arial"/>
          <w:color w:val="003F76"/>
        </w:rPr>
        <w:br w:type="page"/>
      </w:r>
    </w:p>
    <w:p w14:paraId="17EE6607" w14:textId="4D9EF0E0" w:rsidR="00A40F3F" w:rsidRDefault="00A40F3F" w:rsidP="00A40F3F">
      <w:pPr>
        <w:rPr>
          <w:rFonts w:ascii="Arial" w:hAnsi="Arial" w:cs="Arial"/>
          <w:color w:val="003F76"/>
          <w:sz w:val="96"/>
          <w:szCs w:val="96"/>
        </w:rPr>
      </w:pPr>
      <w:r w:rsidRPr="000C70D0">
        <w:rPr>
          <w:rFonts w:ascii="Arial" w:hAnsi="Arial" w:cs="Arial"/>
          <w:noProof/>
          <w:color w:val="003F76"/>
        </w:rPr>
        <w:lastRenderedPageBreak/>
        <mc:AlternateContent>
          <mc:Choice Requires="wps">
            <w:drawing>
              <wp:anchor distT="0" distB="0" distL="114300" distR="114300" simplePos="0" relativeHeight="251700224" behindDoc="0" locked="0" layoutInCell="1" allowOverlap="1" wp14:anchorId="61AEC8F7" wp14:editId="09609E00">
                <wp:simplePos x="0" y="0"/>
                <wp:positionH relativeFrom="column">
                  <wp:posOffset>63611</wp:posOffset>
                </wp:positionH>
                <wp:positionV relativeFrom="paragraph">
                  <wp:posOffset>1609808</wp:posOffset>
                </wp:positionV>
                <wp:extent cx="1728000" cy="0"/>
                <wp:effectExtent l="0" t="19050" r="24765" b="19050"/>
                <wp:wrapNone/>
                <wp:docPr id="577266307" name="Straight Connector 6"/>
                <wp:cNvGraphicFramePr/>
                <a:graphic xmlns:a="http://schemas.openxmlformats.org/drawingml/2006/main">
                  <a:graphicData uri="http://schemas.microsoft.com/office/word/2010/wordprocessingShape">
                    <wps:wsp>
                      <wps:cNvCnPr/>
                      <wps:spPr>
                        <a:xfrm>
                          <a:off x="0" y="0"/>
                          <a:ext cx="1728000" cy="0"/>
                        </a:xfrm>
                        <a:prstGeom prst="line">
                          <a:avLst/>
                        </a:prstGeom>
                        <a:ln w="38100">
                          <a:solidFill>
                            <a:srgbClr val="DCEFF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B920522" id="Straight Connector 6"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26.75pt" to="141.05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" strokecolor="#dceff3" strokeweight="3pt">
                <v:stroke joinstyle="miter"/>
              </v:line>
            </w:pict>
          </mc:Fallback>
        </mc:AlternateContent>
      </w:r>
      <w:r w:rsidRPr="00A40F3F">
        <w:rPr>
          <w:rFonts w:ascii="Arial" w:hAnsi="Arial" w:cs="Arial"/>
          <w:color w:val="003F76"/>
          <w:sz w:val="96"/>
          <w:szCs w:val="96"/>
        </w:rPr>
        <w:t>Implementation and review</w:t>
      </w:r>
      <w:r w:rsidRPr="00860963">
        <w:rPr>
          <w:rFonts w:ascii="Arial" w:hAnsi="Arial" w:cs="Arial"/>
          <w:color w:val="003F76"/>
          <w:sz w:val="96"/>
          <w:szCs w:val="96"/>
        </w:rPr>
        <w:t xml:space="preserve"> </w:t>
      </w:r>
      <w:r w:rsidRPr="00075A06">
        <w:rPr>
          <w:rFonts w:ascii="Arial" w:hAnsi="Arial" w:cs="Arial"/>
          <w:color w:val="003F76"/>
          <w:sz w:val="96"/>
          <w:szCs w:val="96"/>
        </w:rPr>
        <w:t xml:space="preserve"> </w:t>
      </w:r>
    </w:p>
    <w:p w14:paraId="6C8A7D1B" w14:textId="26E2FE44" w:rsidR="00A40F3F" w:rsidRDefault="002C28F0" w:rsidP="002C28F0">
      <w:pPr>
        <w:rPr>
          <w:rFonts w:ascii="Arial" w:hAnsi="Arial" w:cs="Arial"/>
          <w:color w:val="003F76"/>
        </w:rPr>
      </w:pPr>
      <w:r w:rsidRPr="002C28F0">
        <w:rPr>
          <w:rFonts w:ascii="Arial" w:hAnsi="Arial" w:cs="Arial"/>
          <w:color w:val="003F76"/>
        </w:rPr>
        <w:t>This section sets out measures to assess performance / delivery.</w:t>
      </w:r>
    </w:p>
    <w:p w14:paraId="63F02E9C" w14:textId="2011A932" w:rsidR="008C37EC" w:rsidRDefault="009C65C3" w:rsidP="002C28F0">
      <w:pPr>
        <w:rPr>
          <w:rFonts w:ascii="Arial" w:hAnsi="Arial" w:cs="Arial"/>
          <w:color w:val="003F76"/>
        </w:rPr>
      </w:pPr>
      <w:r>
        <w:rPr>
          <w:rFonts w:ascii="Arial" w:hAnsi="Arial" w:cs="Arial"/>
          <w:b/>
          <w:bCs/>
          <w:noProof/>
          <w:color w:val="003F76"/>
          <w:sz w:val="32"/>
          <w:szCs w:val="32"/>
        </w:rPr>
        <w:drawing>
          <wp:anchor distT="0" distB="0" distL="114300" distR="114300" simplePos="0" relativeHeight="251712512" behindDoc="1" locked="0" layoutInCell="1" allowOverlap="1" wp14:anchorId="5BBB2554" wp14:editId="090D50AD">
            <wp:simplePos x="0" y="0"/>
            <wp:positionH relativeFrom="margin">
              <wp:align>left</wp:align>
            </wp:positionH>
            <wp:positionV relativeFrom="paragraph">
              <wp:posOffset>4638</wp:posOffset>
            </wp:positionV>
            <wp:extent cx="586800" cy="586800"/>
            <wp:effectExtent l="0" t="0" r="0" b="3810"/>
            <wp:wrapTight wrapText="bothSides">
              <wp:wrapPolygon edited="0">
                <wp:start x="2104" y="0"/>
                <wp:lineTo x="2104" y="21039"/>
                <wp:lineTo x="18935" y="21039"/>
                <wp:lineTo x="18935" y="0"/>
                <wp:lineTo x="2104" y="0"/>
              </wp:wrapPolygon>
            </wp:wrapTight>
            <wp:docPr id="932528413" name="Graphic 33"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28413" name="Graphic 932528413" descr="CheckList with solid fill"/>
                    <pic:cNvPicPr/>
                  </pic:nvPicPr>
                  <pic:blipFill>
                    <a:blip r:embed="rId29">
                      <a:extLst>
                        <a:ext uri="{96DAC541-7B7A-43D3-8B79-37D633B846F1}">
                          <asvg:svgBlip xmlns:asvg="http://schemas.microsoft.com/office/drawing/2016/SVG/main" r:embed="rId30"/>
                        </a:ext>
                      </a:extLst>
                    </a:blip>
                    <a:stretch>
                      <a:fillRect/>
                    </a:stretch>
                  </pic:blipFill>
                  <pic:spPr>
                    <a:xfrm>
                      <a:off x="0" y="0"/>
                      <a:ext cx="586800" cy="586800"/>
                    </a:xfrm>
                    <a:prstGeom prst="rect">
                      <a:avLst/>
                    </a:prstGeom>
                  </pic:spPr>
                </pic:pic>
              </a:graphicData>
            </a:graphic>
            <wp14:sizeRelH relativeFrom="margin">
              <wp14:pctWidth>0</wp14:pctWidth>
            </wp14:sizeRelH>
            <wp14:sizeRelV relativeFrom="margin">
              <wp14:pctHeight>0</wp14:pctHeight>
            </wp14:sizeRelV>
          </wp:anchor>
        </w:drawing>
      </w:r>
    </w:p>
    <w:p w14:paraId="6340FEBD" w14:textId="06441723" w:rsidR="008C37EC" w:rsidRPr="008C37EC" w:rsidRDefault="00BF59D9" w:rsidP="008C37EC">
      <w:pPr>
        <w:rPr>
          <w:rFonts w:ascii="Arial" w:hAnsi="Arial" w:cs="Arial"/>
          <w:b/>
          <w:bCs/>
          <w:color w:val="003F76"/>
          <w:sz w:val="32"/>
          <w:szCs w:val="32"/>
        </w:rPr>
      </w:pPr>
      <w:r w:rsidRPr="007F0CEF">
        <w:rPr>
          <w:rFonts w:ascii="Arial" w:hAnsi="Arial" w:cs="Arial"/>
          <w:b/>
          <w:bCs/>
          <w:noProof/>
          <w:color w:val="003F76"/>
          <w:sz w:val="28"/>
          <w:szCs w:val="28"/>
        </w:rPr>
        <mc:AlternateContent>
          <mc:Choice Requires="wps">
            <w:drawing>
              <wp:anchor distT="0" distB="0" distL="114300" distR="114300" simplePos="0" relativeHeight="251729920" behindDoc="0" locked="0" layoutInCell="1" allowOverlap="1" wp14:anchorId="67DC31D2" wp14:editId="482361D5">
                <wp:simplePos x="0" y="0"/>
                <wp:positionH relativeFrom="column">
                  <wp:posOffset>1875790</wp:posOffset>
                </wp:positionH>
                <wp:positionV relativeFrom="paragraph">
                  <wp:posOffset>141936</wp:posOffset>
                </wp:positionV>
                <wp:extent cx="3240000" cy="0"/>
                <wp:effectExtent l="0" t="0" r="0" b="0"/>
                <wp:wrapNone/>
                <wp:docPr id="1989564974" name="Straight Connector 24"/>
                <wp:cNvGraphicFramePr/>
                <a:graphic xmlns:a="http://schemas.openxmlformats.org/drawingml/2006/main">
                  <a:graphicData uri="http://schemas.microsoft.com/office/word/2010/wordprocessingShape">
                    <wps:wsp>
                      <wps:cNvCnPr/>
                      <wps:spPr>
                        <a:xfrm flipV="1">
                          <a:off x="0" y="0"/>
                          <a:ext cx="3240000" cy="0"/>
                        </a:xfrm>
                        <a:prstGeom prst="line">
                          <a:avLst/>
                        </a:prstGeom>
                        <a:ln>
                          <a:solidFill>
                            <a:srgbClr val="3473A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15D93" id="Straight Connector 24"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pt,11.2pt" to="402.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" strokecolor="#3473a3" strokeweight="1.5pt">
                <v:stroke joinstyle="miter"/>
              </v:line>
            </w:pict>
          </mc:Fallback>
        </mc:AlternateContent>
      </w:r>
      <w:r w:rsidR="008C37EC" w:rsidRPr="008C37EC">
        <w:rPr>
          <w:rFonts w:ascii="Arial" w:hAnsi="Arial" w:cs="Arial"/>
          <w:b/>
          <w:bCs/>
          <w:color w:val="003F76"/>
          <w:sz w:val="32"/>
          <w:szCs w:val="32"/>
        </w:rPr>
        <w:t>Action plan</w:t>
      </w:r>
      <w:r>
        <w:rPr>
          <w:rFonts w:ascii="Arial" w:hAnsi="Arial" w:cs="Arial"/>
          <w:b/>
          <w:bCs/>
          <w:color w:val="003F76"/>
          <w:sz w:val="32"/>
          <w:szCs w:val="32"/>
        </w:rPr>
        <w:t xml:space="preserve"> </w:t>
      </w:r>
    </w:p>
    <w:p w14:paraId="4F797A24" w14:textId="77777777" w:rsidR="008C37EC" w:rsidRDefault="008C37EC" w:rsidP="008C37EC">
      <w:pPr>
        <w:rPr>
          <w:rFonts w:ascii="Arial" w:hAnsi="Arial" w:cs="Arial"/>
          <w:color w:val="003F76"/>
        </w:rPr>
      </w:pPr>
      <w:r w:rsidRPr="00F67838">
        <w:rPr>
          <w:rFonts w:ascii="Arial" w:hAnsi="Arial" w:cs="Arial"/>
          <w:color w:val="003F76"/>
        </w:rPr>
        <w:t xml:space="preserve">The following plan sets out a series of specific actions over a </w:t>
      </w:r>
      <w:proofErr w:type="gramStart"/>
      <w:r w:rsidRPr="00F67838">
        <w:rPr>
          <w:rFonts w:ascii="Arial" w:hAnsi="Arial" w:cs="Arial"/>
          <w:color w:val="003F76"/>
        </w:rPr>
        <w:t>three year</w:t>
      </w:r>
      <w:proofErr w:type="gramEnd"/>
      <w:r w:rsidRPr="00F67838">
        <w:rPr>
          <w:rFonts w:ascii="Arial" w:hAnsi="Arial" w:cs="Arial"/>
          <w:color w:val="003F76"/>
        </w:rPr>
        <w:t xml:space="preserve"> period, which arises from a distillation of the above stages. It is intended to address demand pressures, ensure that resources are allocated efficiently and effectively and that that financial pressures are addressed. The cumulative impact of this is ensure that the Force maintains an efficient and effective service, as required by legislation.</w:t>
      </w:r>
    </w:p>
    <w:tbl>
      <w:tblPr>
        <w:tblStyle w:val="TableGridLight"/>
        <w:tblW w:w="9493" w:type="dxa"/>
        <w:tblLook w:val="04A0" w:firstRow="1" w:lastRow="0" w:firstColumn="1" w:lastColumn="0" w:noHBand="0" w:noVBand="1"/>
      </w:tblPr>
      <w:tblGrid>
        <w:gridCol w:w="1786"/>
        <w:gridCol w:w="3663"/>
        <w:gridCol w:w="1337"/>
        <w:gridCol w:w="1337"/>
        <w:gridCol w:w="1370"/>
      </w:tblGrid>
      <w:tr w:rsidR="008C37EC" w14:paraId="75FF264F" w14:textId="77777777" w:rsidTr="00F67838">
        <w:tc>
          <w:tcPr>
            <w:tcW w:w="1786" w:type="dxa"/>
            <w:shd w:val="clear" w:color="auto" w:fill="3473A3"/>
          </w:tcPr>
          <w:p w14:paraId="43462439" w14:textId="77777777" w:rsidR="008C37EC" w:rsidRPr="00F67838" w:rsidRDefault="008C37EC" w:rsidP="006B2A11">
            <w:pPr>
              <w:rPr>
                <w:rFonts w:ascii="Arial" w:hAnsi="Arial" w:cs="Arial"/>
                <w:b/>
                <w:bCs/>
                <w:color w:val="FFFFFF" w:themeColor="background1"/>
              </w:rPr>
            </w:pPr>
            <w:r w:rsidRPr="00F67838">
              <w:rPr>
                <w:rFonts w:ascii="Arial" w:hAnsi="Arial" w:cs="Arial"/>
                <w:b/>
                <w:bCs/>
                <w:color w:val="FFFFFF" w:themeColor="background1"/>
              </w:rPr>
              <w:t>Theme</w:t>
            </w:r>
          </w:p>
        </w:tc>
        <w:tc>
          <w:tcPr>
            <w:tcW w:w="3663" w:type="dxa"/>
            <w:shd w:val="clear" w:color="auto" w:fill="3473A3"/>
          </w:tcPr>
          <w:p w14:paraId="74E86CC8" w14:textId="77777777" w:rsidR="008C37EC" w:rsidRPr="00F67838" w:rsidRDefault="008C37EC" w:rsidP="006B2A11">
            <w:pPr>
              <w:rPr>
                <w:rFonts w:ascii="Arial" w:hAnsi="Arial" w:cs="Arial"/>
                <w:b/>
                <w:bCs/>
                <w:color w:val="FFFFFF" w:themeColor="background1"/>
              </w:rPr>
            </w:pPr>
            <w:r w:rsidRPr="00F67838">
              <w:rPr>
                <w:rFonts w:ascii="Arial" w:hAnsi="Arial" w:cs="Arial"/>
                <w:b/>
                <w:bCs/>
                <w:color w:val="FFFFFF" w:themeColor="background1"/>
              </w:rPr>
              <w:t>Action examples</w:t>
            </w:r>
          </w:p>
        </w:tc>
        <w:tc>
          <w:tcPr>
            <w:tcW w:w="1337" w:type="dxa"/>
            <w:shd w:val="clear" w:color="auto" w:fill="3473A3"/>
          </w:tcPr>
          <w:p w14:paraId="13A22FD7" w14:textId="77777777" w:rsidR="008C37EC" w:rsidRPr="00F67838" w:rsidRDefault="008C37EC" w:rsidP="006B2A11">
            <w:pPr>
              <w:rPr>
                <w:rFonts w:ascii="Arial" w:hAnsi="Arial" w:cs="Arial"/>
                <w:b/>
                <w:bCs/>
                <w:color w:val="FFFFFF" w:themeColor="background1"/>
              </w:rPr>
            </w:pPr>
            <w:r w:rsidRPr="00F67838">
              <w:rPr>
                <w:rFonts w:ascii="Arial" w:hAnsi="Arial" w:cs="Arial"/>
                <w:b/>
                <w:bCs/>
                <w:color w:val="FFFFFF" w:themeColor="background1"/>
              </w:rPr>
              <w:t>Year 1</w:t>
            </w:r>
          </w:p>
        </w:tc>
        <w:tc>
          <w:tcPr>
            <w:tcW w:w="1337" w:type="dxa"/>
            <w:shd w:val="clear" w:color="auto" w:fill="3473A3"/>
          </w:tcPr>
          <w:p w14:paraId="50121642" w14:textId="77777777" w:rsidR="008C37EC" w:rsidRPr="00F67838" w:rsidRDefault="008C37EC" w:rsidP="006B2A11">
            <w:pPr>
              <w:rPr>
                <w:rFonts w:ascii="Arial" w:hAnsi="Arial" w:cs="Arial"/>
                <w:b/>
                <w:bCs/>
                <w:color w:val="FFFFFF" w:themeColor="background1"/>
              </w:rPr>
            </w:pPr>
            <w:r w:rsidRPr="00F67838">
              <w:rPr>
                <w:rFonts w:ascii="Arial" w:hAnsi="Arial" w:cs="Arial"/>
                <w:b/>
                <w:bCs/>
                <w:color w:val="FFFFFF" w:themeColor="background1"/>
              </w:rPr>
              <w:t xml:space="preserve">Year 2 </w:t>
            </w:r>
          </w:p>
        </w:tc>
        <w:tc>
          <w:tcPr>
            <w:tcW w:w="1370" w:type="dxa"/>
            <w:shd w:val="clear" w:color="auto" w:fill="3473A3"/>
          </w:tcPr>
          <w:p w14:paraId="469F4473" w14:textId="77777777" w:rsidR="008C37EC" w:rsidRPr="00F67838" w:rsidRDefault="008C37EC" w:rsidP="006B2A11">
            <w:pPr>
              <w:rPr>
                <w:rFonts w:ascii="Arial" w:hAnsi="Arial" w:cs="Arial"/>
                <w:b/>
                <w:bCs/>
                <w:color w:val="FFFFFF" w:themeColor="background1"/>
              </w:rPr>
            </w:pPr>
            <w:r w:rsidRPr="00F67838">
              <w:rPr>
                <w:rFonts w:ascii="Arial" w:hAnsi="Arial" w:cs="Arial"/>
                <w:b/>
                <w:bCs/>
                <w:color w:val="FFFFFF" w:themeColor="background1"/>
              </w:rPr>
              <w:t>Year 3</w:t>
            </w:r>
          </w:p>
          <w:p w14:paraId="60ECC2EF" w14:textId="77777777" w:rsidR="00F67838" w:rsidRPr="00F67838" w:rsidRDefault="00F67838" w:rsidP="006B2A11">
            <w:pPr>
              <w:rPr>
                <w:rFonts w:ascii="Arial" w:hAnsi="Arial" w:cs="Arial"/>
                <w:b/>
                <w:bCs/>
                <w:color w:val="FFFFFF" w:themeColor="background1"/>
              </w:rPr>
            </w:pPr>
          </w:p>
        </w:tc>
      </w:tr>
      <w:tr w:rsidR="008C37EC" w14:paraId="3C443CAB" w14:textId="77777777" w:rsidTr="00F67838">
        <w:tc>
          <w:tcPr>
            <w:tcW w:w="1786" w:type="dxa"/>
          </w:tcPr>
          <w:p w14:paraId="586D9C95" w14:textId="77777777" w:rsidR="008C37EC" w:rsidRPr="002626DE" w:rsidRDefault="008C37EC" w:rsidP="006B2A11">
            <w:pPr>
              <w:rPr>
                <w:rFonts w:ascii="Arial" w:hAnsi="Arial" w:cs="Arial"/>
                <w:b/>
                <w:bCs/>
                <w:color w:val="156082" w:themeColor="accent1"/>
              </w:rPr>
            </w:pPr>
            <w:r w:rsidRPr="002626DE">
              <w:rPr>
                <w:rFonts w:ascii="Arial" w:hAnsi="Arial" w:cs="Arial"/>
                <w:b/>
                <w:bCs/>
                <w:color w:val="156082" w:themeColor="accent1"/>
              </w:rPr>
              <w:t>Recruitment / retention</w:t>
            </w:r>
          </w:p>
        </w:tc>
        <w:tc>
          <w:tcPr>
            <w:tcW w:w="3663" w:type="dxa"/>
          </w:tcPr>
          <w:p w14:paraId="001CF1F3" w14:textId="77777777" w:rsidR="008C37EC" w:rsidRPr="000A51ED" w:rsidRDefault="008C37EC" w:rsidP="008C37EC">
            <w:pPr>
              <w:pStyle w:val="ListParagraph"/>
              <w:numPr>
                <w:ilvl w:val="0"/>
                <w:numId w:val="4"/>
              </w:numPr>
              <w:rPr>
                <w:rFonts w:ascii="Arial" w:hAnsi="Arial" w:cs="Arial"/>
                <w:color w:val="3473A3"/>
              </w:rPr>
            </w:pPr>
            <w:r w:rsidRPr="000A51ED">
              <w:rPr>
                <w:rFonts w:ascii="Arial" w:hAnsi="Arial" w:cs="Arial"/>
                <w:color w:val="3473A3"/>
              </w:rPr>
              <w:t>Maintain Uplift and NPG</w:t>
            </w:r>
          </w:p>
          <w:p w14:paraId="717AA761" w14:textId="77777777" w:rsidR="008C37EC" w:rsidRPr="000A51ED" w:rsidRDefault="008C37EC" w:rsidP="008C37EC">
            <w:pPr>
              <w:pStyle w:val="ListParagraph"/>
              <w:numPr>
                <w:ilvl w:val="0"/>
                <w:numId w:val="4"/>
              </w:numPr>
              <w:rPr>
                <w:rFonts w:ascii="Arial" w:hAnsi="Arial" w:cs="Arial"/>
                <w:color w:val="3473A3"/>
              </w:rPr>
            </w:pPr>
            <w:r w:rsidRPr="000A51ED">
              <w:rPr>
                <w:rFonts w:ascii="Arial" w:hAnsi="Arial" w:cs="Arial"/>
                <w:color w:val="3473A3"/>
              </w:rPr>
              <w:t xml:space="preserve">Agree and deliver priority recruitment </w:t>
            </w:r>
          </w:p>
          <w:p w14:paraId="0974259C" w14:textId="77777777" w:rsidR="008C37EC" w:rsidRPr="000A51ED" w:rsidRDefault="008C37EC" w:rsidP="008C37EC">
            <w:pPr>
              <w:pStyle w:val="ListParagraph"/>
              <w:numPr>
                <w:ilvl w:val="0"/>
                <w:numId w:val="4"/>
              </w:numPr>
              <w:rPr>
                <w:rFonts w:ascii="Arial" w:hAnsi="Arial" w:cs="Arial"/>
                <w:color w:val="3473A3"/>
              </w:rPr>
            </w:pPr>
            <w:r w:rsidRPr="000A51ED">
              <w:rPr>
                <w:rFonts w:ascii="Arial" w:hAnsi="Arial" w:cs="Arial"/>
                <w:color w:val="3473A3"/>
              </w:rPr>
              <w:t>Pay and reward strategy review</w:t>
            </w:r>
          </w:p>
          <w:p w14:paraId="47D38CCA" w14:textId="77777777" w:rsidR="008C37EC" w:rsidRPr="000A51ED" w:rsidRDefault="008C37EC" w:rsidP="008C37EC">
            <w:pPr>
              <w:pStyle w:val="ListParagraph"/>
              <w:numPr>
                <w:ilvl w:val="0"/>
                <w:numId w:val="4"/>
              </w:numPr>
              <w:rPr>
                <w:rFonts w:ascii="Arial" w:hAnsi="Arial" w:cs="Arial"/>
                <w:color w:val="3473A3"/>
              </w:rPr>
            </w:pPr>
            <w:r w:rsidRPr="000A51ED">
              <w:rPr>
                <w:rFonts w:ascii="Arial" w:hAnsi="Arial" w:cs="Arial"/>
                <w:color w:val="3473A3"/>
              </w:rPr>
              <w:t xml:space="preserve">Implement strategy </w:t>
            </w:r>
          </w:p>
        </w:tc>
        <w:tc>
          <w:tcPr>
            <w:tcW w:w="1337" w:type="dxa"/>
          </w:tcPr>
          <w:p w14:paraId="19CD074A" w14:textId="77777777" w:rsidR="008C37EC" w:rsidRPr="000A51ED" w:rsidRDefault="008C37EC" w:rsidP="006B2A11">
            <w:pPr>
              <w:rPr>
                <w:rFonts w:ascii="Arial" w:hAnsi="Arial" w:cs="Arial"/>
                <w:color w:val="3473A3"/>
              </w:rPr>
            </w:pPr>
            <w:r w:rsidRPr="000A51ED">
              <w:rPr>
                <w:rFonts w:ascii="Arial" w:hAnsi="Arial" w:cs="Arial"/>
                <w:color w:val="3473A3"/>
              </w:rPr>
              <w:t>As per HO</w:t>
            </w:r>
          </w:p>
          <w:p w14:paraId="699D568E" w14:textId="77777777" w:rsidR="008C37EC" w:rsidRPr="000A51ED" w:rsidRDefault="008C37EC" w:rsidP="006B2A11">
            <w:pPr>
              <w:rPr>
                <w:rFonts w:ascii="Arial" w:hAnsi="Arial" w:cs="Arial"/>
                <w:color w:val="3473A3"/>
              </w:rPr>
            </w:pPr>
          </w:p>
          <w:p w14:paraId="540E7A06" w14:textId="77777777" w:rsidR="008C37EC" w:rsidRPr="000A51ED" w:rsidRDefault="008C37EC" w:rsidP="006B2A11">
            <w:pPr>
              <w:rPr>
                <w:rFonts w:ascii="Arial" w:hAnsi="Arial" w:cs="Arial"/>
                <w:color w:val="3473A3"/>
              </w:rPr>
            </w:pPr>
          </w:p>
          <w:p w14:paraId="4A6C1C5C" w14:textId="77777777" w:rsidR="008C37EC" w:rsidRPr="000A51ED" w:rsidRDefault="008C37EC" w:rsidP="006B2A11">
            <w:pPr>
              <w:rPr>
                <w:rFonts w:ascii="Arial" w:hAnsi="Arial" w:cs="Arial"/>
                <w:color w:val="3473A3"/>
              </w:rPr>
            </w:pPr>
            <w:r w:rsidRPr="000A51ED">
              <w:rPr>
                <w:rFonts w:ascii="Arial" w:hAnsi="Arial" w:cs="Arial"/>
                <w:color w:val="3473A3"/>
              </w:rPr>
              <w:t>By xx date</w:t>
            </w:r>
          </w:p>
          <w:p w14:paraId="3088C9A4" w14:textId="77777777" w:rsidR="008C37EC" w:rsidRPr="000A51ED" w:rsidRDefault="008C37EC" w:rsidP="006B2A11">
            <w:pPr>
              <w:rPr>
                <w:rFonts w:ascii="Arial" w:hAnsi="Arial" w:cs="Arial"/>
                <w:color w:val="3473A3"/>
              </w:rPr>
            </w:pPr>
          </w:p>
          <w:p w14:paraId="0AAC78B7" w14:textId="77777777" w:rsidR="008C37EC" w:rsidRPr="000A51ED" w:rsidRDefault="008C37EC" w:rsidP="006B2A11">
            <w:pPr>
              <w:rPr>
                <w:rFonts w:ascii="Arial" w:hAnsi="Arial" w:cs="Arial"/>
                <w:color w:val="3473A3"/>
              </w:rPr>
            </w:pPr>
          </w:p>
        </w:tc>
        <w:tc>
          <w:tcPr>
            <w:tcW w:w="1337" w:type="dxa"/>
          </w:tcPr>
          <w:p w14:paraId="159FB9AF" w14:textId="77777777" w:rsidR="008C37EC" w:rsidRPr="000A51ED" w:rsidRDefault="008C37EC" w:rsidP="006B2A11">
            <w:pPr>
              <w:rPr>
                <w:rFonts w:ascii="Arial" w:hAnsi="Arial" w:cs="Arial"/>
                <w:color w:val="3473A3"/>
              </w:rPr>
            </w:pPr>
            <w:r w:rsidRPr="000A51ED">
              <w:rPr>
                <w:rFonts w:ascii="Arial" w:hAnsi="Arial" w:cs="Arial"/>
                <w:color w:val="3473A3"/>
              </w:rPr>
              <w:t>As per HO</w:t>
            </w:r>
          </w:p>
          <w:p w14:paraId="2BA320B4" w14:textId="77777777" w:rsidR="008C37EC" w:rsidRPr="000A51ED" w:rsidRDefault="008C37EC" w:rsidP="006B2A11">
            <w:pPr>
              <w:rPr>
                <w:rFonts w:ascii="Arial" w:hAnsi="Arial" w:cs="Arial"/>
                <w:color w:val="3473A3"/>
              </w:rPr>
            </w:pPr>
          </w:p>
          <w:p w14:paraId="2C2A60B9" w14:textId="77777777" w:rsidR="008C37EC" w:rsidRPr="000A51ED" w:rsidRDefault="008C37EC" w:rsidP="006B2A11">
            <w:pPr>
              <w:rPr>
                <w:rFonts w:ascii="Arial" w:hAnsi="Arial" w:cs="Arial"/>
                <w:color w:val="3473A3"/>
              </w:rPr>
            </w:pPr>
          </w:p>
          <w:p w14:paraId="70CD700C" w14:textId="77777777" w:rsidR="008C37EC" w:rsidRPr="000A51ED" w:rsidRDefault="008C37EC" w:rsidP="006B2A11">
            <w:pPr>
              <w:rPr>
                <w:rFonts w:ascii="Arial" w:hAnsi="Arial" w:cs="Arial"/>
                <w:color w:val="3473A3"/>
              </w:rPr>
            </w:pPr>
          </w:p>
          <w:p w14:paraId="14506A35" w14:textId="77777777" w:rsidR="008C37EC" w:rsidRPr="000A51ED" w:rsidRDefault="008C37EC" w:rsidP="006B2A11">
            <w:pPr>
              <w:rPr>
                <w:rFonts w:ascii="Arial" w:hAnsi="Arial" w:cs="Arial"/>
                <w:color w:val="3473A3"/>
              </w:rPr>
            </w:pPr>
          </w:p>
          <w:p w14:paraId="6C0731D1" w14:textId="77777777" w:rsidR="008C37EC" w:rsidRPr="000A51ED" w:rsidRDefault="008C37EC" w:rsidP="006B2A11">
            <w:pPr>
              <w:rPr>
                <w:rFonts w:ascii="Arial" w:hAnsi="Arial" w:cs="Arial"/>
                <w:color w:val="3473A3"/>
              </w:rPr>
            </w:pPr>
            <w:r w:rsidRPr="000A51ED">
              <w:rPr>
                <w:rFonts w:ascii="Arial" w:hAnsi="Arial" w:cs="Arial"/>
                <w:color w:val="3473A3"/>
              </w:rPr>
              <w:t>By xx date</w:t>
            </w:r>
          </w:p>
        </w:tc>
        <w:tc>
          <w:tcPr>
            <w:tcW w:w="1370" w:type="dxa"/>
          </w:tcPr>
          <w:p w14:paraId="6B0F1277" w14:textId="77777777" w:rsidR="008C37EC" w:rsidRPr="000A51ED" w:rsidRDefault="008C37EC" w:rsidP="006B2A11">
            <w:pPr>
              <w:rPr>
                <w:rFonts w:ascii="Arial" w:hAnsi="Arial" w:cs="Arial"/>
                <w:color w:val="3473A3"/>
              </w:rPr>
            </w:pPr>
            <w:r w:rsidRPr="000A51ED">
              <w:rPr>
                <w:rFonts w:ascii="Arial" w:hAnsi="Arial" w:cs="Arial"/>
                <w:color w:val="3473A3"/>
              </w:rPr>
              <w:t>As per HO</w:t>
            </w:r>
          </w:p>
        </w:tc>
      </w:tr>
      <w:tr w:rsidR="008C37EC" w14:paraId="3C776503" w14:textId="77777777" w:rsidTr="00F67838">
        <w:tc>
          <w:tcPr>
            <w:tcW w:w="1786" w:type="dxa"/>
          </w:tcPr>
          <w:p w14:paraId="20D83315" w14:textId="77777777" w:rsidR="008C37EC" w:rsidRPr="002626DE" w:rsidRDefault="008C37EC" w:rsidP="006B2A11">
            <w:pPr>
              <w:rPr>
                <w:rFonts w:ascii="Arial" w:hAnsi="Arial" w:cs="Arial"/>
                <w:b/>
                <w:bCs/>
                <w:color w:val="156082" w:themeColor="accent1"/>
              </w:rPr>
            </w:pPr>
            <w:r w:rsidRPr="002626DE">
              <w:rPr>
                <w:rFonts w:ascii="Arial" w:hAnsi="Arial" w:cs="Arial"/>
                <w:b/>
                <w:bCs/>
                <w:color w:val="156082" w:themeColor="accent1"/>
              </w:rPr>
              <w:t>L and D</w:t>
            </w:r>
          </w:p>
        </w:tc>
        <w:tc>
          <w:tcPr>
            <w:tcW w:w="3663" w:type="dxa"/>
          </w:tcPr>
          <w:p w14:paraId="212C60A2" w14:textId="77777777" w:rsidR="008C37EC" w:rsidRPr="000A51ED" w:rsidRDefault="008C37EC" w:rsidP="008C37EC">
            <w:pPr>
              <w:pStyle w:val="ListParagraph"/>
              <w:numPr>
                <w:ilvl w:val="0"/>
                <w:numId w:val="4"/>
              </w:numPr>
              <w:rPr>
                <w:rFonts w:ascii="Arial" w:hAnsi="Arial" w:cs="Arial"/>
                <w:color w:val="3473A3"/>
              </w:rPr>
            </w:pPr>
            <w:r w:rsidRPr="000A51ED">
              <w:rPr>
                <w:rFonts w:ascii="Arial" w:hAnsi="Arial" w:cs="Arial"/>
                <w:color w:val="3473A3"/>
              </w:rPr>
              <w:t>Produce costed training needs analysis</w:t>
            </w:r>
          </w:p>
          <w:p w14:paraId="3E83DC93" w14:textId="77777777" w:rsidR="008C37EC" w:rsidRPr="000A51ED" w:rsidRDefault="008C37EC" w:rsidP="008C37EC">
            <w:pPr>
              <w:pStyle w:val="ListParagraph"/>
              <w:numPr>
                <w:ilvl w:val="0"/>
                <w:numId w:val="4"/>
              </w:numPr>
              <w:rPr>
                <w:rFonts w:ascii="Arial" w:hAnsi="Arial" w:cs="Arial"/>
                <w:color w:val="3473A3"/>
              </w:rPr>
            </w:pPr>
            <w:r w:rsidRPr="000A51ED">
              <w:rPr>
                <w:rFonts w:ascii="Arial" w:hAnsi="Arial" w:cs="Arial"/>
                <w:color w:val="3473A3"/>
              </w:rPr>
              <w:t xml:space="preserve">Produce and deliver annual plan </w:t>
            </w:r>
          </w:p>
          <w:p w14:paraId="63B1D64E" w14:textId="77777777" w:rsidR="008C37EC" w:rsidRPr="000A51ED" w:rsidRDefault="008C37EC" w:rsidP="008C37EC">
            <w:pPr>
              <w:pStyle w:val="ListParagraph"/>
              <w:numPr>
                <w:ilvl w:val="0"/>
                <w:numId w:val="4"/>
              </w:numPr>
              <w:rPr>
                <w:rFonts w:ascii="Arial" w:hAnsi="Arial" w:cs="Arial"/>
                <w:color w:val="3473A3"/>
              </w:rPr>
            </w:pPr>
            <w:r w:rsidRPr="000A51ED">
              <w:rPr>
                <w:rFonts w:ascii="Arial" w:hAnsi="Arial" w:cs="Arial"/>
                <w:color w:val="3473A3"/>
              </w:rPr>
              <w:t>Carry out evaluation</w:t>
            </w:r>
          </w:p>
        </w:tc>
        <w:tc>
          <w:tcPr>
            <w:tcW w:w="1337" w:type="dxa"/>
          </w:tcPr>
          <w:p w14:paraId="3877658C" w14:textId="77777777" w:rsidR="008C37EC" w:rsidRPr="000A51ED" w:rsidRDefault="008C37EC" w:rsidP="006B2A11">
            <w:pPr>
              <w:rPr>
                <w:rFonts w:ascii="Arial" w:hAnsi="Arial" w:cs="Arial"/>
                <w:color w:val="3473A3"/>
              </w:rPr>
            </w:pPr>
            <w:r w:rsidRPr="000A51ED">
              <w:rPr>
                <w:rFonts w:ascii="Arial" w:hAnsi="Arial" w:cs="Arial"/>
                <w:color w:val="3473A3"/>
              </w:rPr>
              <w:t>By xx date</w:t>
            </w:r>
          </w:p>
          <w:p w14:paraId="577F8553" w14:textId="77777777" w:rsidR="008C37EC" w:rsidRPr="000A51ED" w:rsidRDefault="008C37EC" w:rsidP="006B2A11">
            <w:pPr>
              <w:rPr>
                <w:rFonts w:ascii="Arial" w:hAnsi="Arial" w:cs="Arial"/>
                <w:color w:val="3473A3"/>
              </w:rPr>
            </w:pPr>
          </w:p>
          <w:p w14:paraId="522A9658" w14:textId="77777777" w:rsidR="008C37EC" w:rsidRPr="000A51ED" w:rsidRDefault="008C37EC" w:rsidP="006B2A11">
            <w:pPr>
              <w:rPr>
                <w:rFonts w:ascii="Arial" w:hAnsi="Arial" w:cs="Arial"/>
                <w:color w:val="3473A3"/>
              </w:rPr>
            </w:pPr>
            <w:r w:rsidRPr="000A51ED">
              <w:rPr>
                <w:rFonts w:ascii="Arial" w:hAnsi="Arial" w:cs="Arial"/>
                <w:color w:val="3473A3"/>
              </w:rPr>
              <w:t xml:space="preserve">On going </w:t>
            </w:r>
          </w:p>
          <w:p w14:paraId="46D69BF7" w14:textId="77777777" w:rsidR="008C37EC" w:rsidRPr="000A51ED" w:rsidRDefault="008C37EC" w:rsidP="006B2A11">
            <w:pPr>
              <w:rPr>
                <w:rFonts w:ascii="Arial" w:hAnsi="Arial" w:cs="Arial"/>
                <w:color w:val="3473A3"/>
              </w:rPr>
            </w:pPr>
            <w:r w:rsidRPr="000A51ED">
              <w:rPr>
                <w:rFonts w:ascii="Arial" w:hAnsi="Arial" w:cs="Arial"/>
                <w:color w:val="3473A3"/>
              </w:rPr>
              <w:t>Kirkpatrick level 2</w:t>
            </w:r>
          </w:p>
        </w:tc>
        <w:tc>
          <w:tcPr>
            <w:tcW w:w="1337" w:type="dxa"/>
          </w:tcPr>
          <w:p w14:paraId="322A1F15" w14:textId="77777777" w:rsidR="008C37EC" w:rsidRPr="000A51ED" w:rsidRDefault="008C37EC" w:rsidP="006B2A11">
            <w:pPr>
              <w:rPr>
                <w:rFonts w:ascii="Arial" w:hAnsi="Arial" w:cs="Arial"/>
                <w:color w:val="3473A3"/>
              </w:rPr>
            </w:pPr>
          </w:p>
          <w:p w14:paraId="14F745FE" w14:textId="77777777" w:rsidR="008C37EC" w:rsidRPr="000A51ED" w:rsidRDefault="008C37EC" w:rsidP="006B2A11">
            <w:pPr>
              <w:rPr>
                <w:rFonts w:ascii="Arial" w:hAnsi="Arial" w:cs="Arial"/>
                <w:color w:val="3473A3"/>
              </w:rPr>
            </w:pPr>
          </w:p>
          <w:p w14:paraId="6D44E12F" w14:textId="77777777" w:rsidR="008C37EC" w:rsidRPr="000A51ED" w:rsidRDefault="008C37EC" w:rsidP="006B2A11">
            <w:pPr>
              <w:rPr>
                <w:rFonts w:ascii="Arial" w:hAnsi="Arial" w:cs="Arial"/>
                <w:color w:val="3473A3"/>
              </w:rPr>
            </w:pPr>
            <w:r w:rsidRPr="000A51ED">
              <w:rPr>
                <w:rFonts w:ascii="Arial" w:hAnsi="Arial" w:cs="Arial"/>
                <w:color w:val="3473A3"/>
              </w:rPr>
              <w:t>Ongoing</w:t>
            </w:r>
          </w:p>
          <w:p w14:paraId="067FC5F5" w14:textId="77777777" w:rsidR="008C37EC" w:rsidRPr="000A51ED" w:rsidRDefault="008C37EC" w:rsidP="006B2A11">
            <w:pPr>
              <w:rPr>
                <w:rFonts w:ascii="Arial" w:hAnsi="Arial" w:cs="Arial"/>
                <w:color w:val="3473A3"/>
              </w:rPr>
            </w:pPr>
            <w:r w:rsidRPr="000A51ED">
              <w:rPr>
                <w:rFonts w:ascii="Arial" w:hAnsi="Arial" w:cs="Arial"/>
                <w:color w:val="3473A3"/>
              </w:rPr>
              <w:t>Kirkpatrick level 2</w:t>
            </w:r>
          </w:p>
        </w:tc>
        <w:tc>
          <w:tcPr>
            <w:tcW w:w="1370" w:type="dxa"/>
          </w:tcPr>
          <w:p w14:paraId="6EDA0179" w14:textId="77777777" w:rsidR="008C37EC" w:rsidRPr="000A51ED" w:rsidRDefault="008C37EC" w:rsidP="006B2A11">
            <w:pPr>
              <w:rPr>
                <w:rFonts w:ascii="Arial" w:hAnsi="Arial" w:cs="Arial"/>
                <w:color w:val="3473A3"/>
              </w:rPr>
            </w:pPr>
          </w:p>
        </w:tc>
      </w:tr>
      <w:tr w:rsidR="008C37EC" w14:paraId="10972610" w14:textId="77777777" w:rsidTr="00F67838">
        <w:tc>
          <w:tcPr>
            <w:tcW w:w="1786" w:type="dxa"/>
          </w:tcPr>
          <w:p w14:paraId="4B6AE6DA" w14:textId="77777777" w:rsidR="008C37EC" w:rsidRPr="002626DE" w:rsidRDefault="008C37EC" w:rsidP="006B2A11">
            <w:pPr>
              <w:rPr>
                <w:rFonts w:ascii="Arial" w:hAnsi="Arial" w:cs="Arial"/>
                <w:b/>
                <w:bCs/>
                <w:color w:val="156082" w:themeColor="accent1"/>
              </w:rPr>
            </w:pPr>
            <w:r w:rsidRPr="002626DE">
              <w:rPr>
                <w:rFonts w:ascii="Arial" w:hAnsi="Arial" w:cs="Arial"/>
                <w:b/>
                <w:bCs/>
                <w:color w:val="156082" w:themeColor="accent1"/>
              </w:rPr>
              <w:t>Workforce</w:t>
            </w:r>
          </w:p>
        </w:tc>
        <w:tc>
          <w:tcPr>
            <w:tcW w:w="3663" w:type="dxa"/>
          </w:tcPr>
          <w:p w14:paraId="5F270CF7" w14:textId="77777777" w:rsidR="008C37EC" w:rsidRPr="000A51ED" w:rsidRDefault="008C37EC" w:rsidP="008C37EC">
            <w:pPr>
              <w:pStyle w:val="ListParagraph"/>
              <w:numPr>
                <w:ilvl w:val="0"/>
                <w:numId w:val="4"/>
              </w:numPr>
              <w:rPr>
                <w:rFonts w:ascii="Arial" w:hAnsi="Arial" w:cs="Arial"/>
                <w:color w:val="3473A3"/>
              </w:rPr>
            </w:pPr>
            <w:r w:rsidRPr="000A51ED">
              <w:rPr>
                <w:rFonts w:ascii="Arial" w:hAnsi="Arial" w:cs="Arial"/>
                <w:color w:val="3473A3"/>
              </w:rPr>
              <w:t>Produce Op Requirement</w:t>
            </w:r>
          </w:p>
          <w:p w14:paraId="78293C6A" w14:textId="77777777" w:rsidR="008C37EC" w:rsidRPr="000A51ED" w:rsidRDefault="008C37EC" w:rsidP="008C37EC">
            <w:pPr>
              <w:pStyle w:val="ListParagraph"/>
              <w:numPr>
                <w:ilvl w:val="0"/>
                <w:numId w:val="4"/>
              </w:numPr>
              <w:rPr>
                <w:rFonts w:ascii="Arial" w:hAnsi="Arial" w:cs="Arial"/>
                <w:color w:val="3473A3"/>
              </w:rPr>
            </w:pPr>
            <w:r w:rsidRPr="000A51ED">
              <w:rPr>
                <w:rFonts w:ascii="Arial" w:hAnsi="Arial" w:cs="Arial"/>
                <w:color w:val="3473A3"/>
              </w:rPr>
              <w:t xml:space="preserve">Review sickness policy and implement changes </w:t>
            </w:r>
          </w:p>
          <w:p w14:paraId="60FFA2CB" w14:textId="77777777" w:rsidR="008C37EC" w:rsidRPr="000A51ED" w:rsidRDefault="008C37EC" w:rsidP="008C37EC">
            <w:pPr>
              <w:pStyle w:val="ListParagraph"/>
              <w:numPr>
                <w:ilvl w:val="0"/>
                <w:numId w:val="4"/>
              </w:numPr>
              <w:rPr>
                <w:rFonts w:ascii="Arial" w:hAnsi="Arial" w:cs="Arial"/>
                <w:color w:val="3473A3"/>
              </w:rPr>
            </w:pPr>
            <w:r w:rsidRPr="000A51ED">
              <w:rPr>
                <w:rFonts w:ascii="Arial" w:hAnsi="Arial" w:cs="Arial"/>
                <w:color w:val="3473A3"/>
              </w:rPr>
              <w:t xml:space="preserve">Review application </w:t>
            </w:r>
            <w:proofErr w:type="gramStart"/>
            <w:r w:rsidRPr="000A51ED">
              <w:rPr>
                <w:rFonts w:ascii="Arial" w:hAnsi="Arial" w:cs="Arial"/>
                <w:color w:val="3473A3"/>
              </w:rPr>
              <w:t>of  sickness</w:t>
            </w:r>
            <w:proofErr w:type="gramEnd"/>
            <w:r w:rsidRPr="000A51ED">
              <w:rPr>
                <w:rFonts w:ascii="Arial" w:hAnsi="Arial" w:cs="Arial"/>
                <w:color w:val="3473A3"/>
              </w:rPr>
              <w:t xml:space="preserve"> policy </w:t>
            </w:r>
          </w:p>
          <w:p w14:paraId="4A15425A" w14:textId="77777777" w:rsidR="008C37EC" w:rsidRPr="000A51ED" w:rsidRDefault="008C37EC" w:rsidP="008C37EC">
            <w:pPr>
              <w:pStyle w:val="ListParagraph"/>
              <w:numPr>
                <w:ilvl w:val="0"/>
                <w:numId w:val="4"/>
              </w:numPr>
              <w:rPr>
                <w:rFonts w:ascii="Arial" w:hAnsi="Arial" w:cs="Arial"/>
                <w:color w:val="3473A3"/>
              </w:rPr>
            </w:pPr>
            <w:r w:rsidRPr="000A51ED">
              <w:rPr>
                <w:rFonts w:ascii="Arial" w:hAnsi="Arial" w:cs="Arial"/>
                <w:color w:val="3473A3"/>
              </w:rPr>
              <w:t xml:space="preserve">Review workforce mix </w:t>
            </w:r>
          </w:p>
          <w:p w14:paraId="2C9F5329" w14:textId="77777777" w:rsidR="008C37EC" w:rsidRPr="000A51ED" w:rsidRDefault="008C37EC" w:rsidP="008C37EC">
            <w:pPr>
              <w:pStyle w:val="ListParagraph"/>
              <w:numPr>
                <w:ilvl w:val="0"/>
                <w:numId w:val="4"/>
              </w:numPr>
              <w:rPr>
                <w:rFonts w:ascii="Arial" w:hAnsi="Arial" w:cs="Arial"/>
                <w:color w:val="3473A3"/>
              </w:rPr>
            </w:pPr>
            <w:r w:rsidRPr="000A51ED">
              <w:rPr>
                <w:rFonts w:ascii="Arial" w:hAnsi="Arial" w:cs="Arial"/>
                <w:color w:val="3473A3"/>
              </w:rPr>
              <w:t>Review spans of control</w:t>
            </w:r>
          </w:p>
          <w:p w14:paraId="774604E9" w14:textId="77777777" w:rsidR="008C37EC" w:rsidRPr="000A51ED" w:rsidRDefault="008C37EC" w:rsidP="008C37EC">
            <w:pPr>
              <w:pStyle w:val="ListParagraph"/>
              <w:numPr>
                <w:ilvl w:val="0"/>
                <w:numId w:val="4"/>
              </w:numPr>
              <w:rPr>
                <w:rFonts w:ascii="Arial" w:hAnsi="Arial" w:cs="Arial"/>
                <w:color w:val="3473A3"/>
              </w:rPr>
            </w:pPr>
            <w:r w:rsidRPr="000A51ED">
              <w:rPr>
                <w:rFonts w:ascii="Arial" w:hAnsi="Arial" w:cs="Arial"/>
                <w:color w:val="3473A3"/>
              </w:rPr>
              <w:t>Review exit routes for officers and staff</w:t>
            </w:r>
          </w:p>
          <w:p w14:paraId="5437679D" w14:textId="77777777" w:rsidR="008C37EC" w:rsidRPr="000A51ED" w:rsidRDefault="008C37EC" w:rsidP="008C37EC">
            <w:pPr>
              <w:pStyle w:val="ListParagraph"/>
              <w:numPr>
                <w:ilvl w:val="0"/>
                <w:numId w:val="4"/>
              </w:numPr>
              <w:rPr>
                <w:rFonts w:ascii="Arial" w:hAnsi="Arial" w:cs="Arial"/>
                <w:color w:val="3473A3"/>
              </w:rPr>
            </w:pPr>
            <w:r w:rsidRPr="000A51ED">
              <w:rPr>
                <w:rFonts w:ascii="Arial" w:hAnsi="Arial" w:cs="Arial"/>
                <w:color w:val="3473A3"/>
              </w:rPr>
              <w:t xml:space="preserve">Review abstraction rates </w:t>
            </w:r>
          </w:p>
        </w:tc>
        <w:tc>
          <w:tcPr>
            <w:tcW w:w="1337" w:type="dxa"/>
          </w:tcPr>
          <w:p w14:paraId="6C8ECD5F" w14:textId="77777777" w:rsidR="008C37EC" w:rsidRPr="000A51ED" w:rsidRDefault="008C37EC" w:rsidP="006B2A11">
            <w:pPr>
              <w:rPr>
                <w:rFonts w:ascii="Arial" w:hAnsi="Arial" w:cs="Arial"/>
                <w:color w:val="3473A3"/>
              </w:rPr>
            </w:pPr>
            <w:r w:rsidRPr="000A51ED">
              <w:rPr>
                <w:rFonts w:ascii="Arial" w:hAnsi="Arial" w:cs="Arial"/>
                <w:color w:val="3473A3"/>
              </w:rPr>
              <w:t>By xx date</w:t>
            </w:r>
          </w:p>
          <w:p w14:paraId="3D699F76" w14:textId="77777777" w:rsidR="008C37EC" w:rsidRPr="000A51ED" w:rsidRDefault="008C37EC" w:rsidP="006B2A11">
            <w:pPr>
              <w:rPr>
                <w:rFonts w:ascii="Arial" w:hAnsi="Arial" w:cs="Arial"/>
                <w:color w:val="3473A3"/>
              </w:rPr>
            </w:pPr>
            <w:r w:rsidRPr="000A51ED">
              <w:rPr>
                <w:rFonts w:ascii="Arial" w:hAnsi="Arial" w:cs="Arial"/>
                <w:color w:val="3473A3"/>
              </w:rPr>
              <w:t>By xx date</w:t>
            </w:r>
          </w:p>
        </w:tc>
        <w:tc>
          <w:tcPr>
            <w:tcW w:w="1337" w:type="dxa"/>
          </w:tcPr>
          <w:p w14:paraId="181745B7" w14:textId="77777777" w:rsidR="008C37EC" w:rsidRPr="000A51ED" w:rsidRDefault="008C37EC" w:rsidP="006B2A11">
            <w:pPr>
              <w:rPr>
                <w:rFonts w:ascii="Arial" w:hAnsi="Arial" w:cs="Arial"/>
                <w:color w:val="3473A3"/>
              </w:rPr>
            </w:pPr>
          </w:p>
          <w:p w14:paraId="4FDA3AC5" w14:textId="77777777" w:rsidR="008C37EC" w:rsidRPr="000A51ED" w:rsidRDefault="008C37EC" w:rsidP="006B2A11">
            <w:pPr>
              <w:rPr>
                <w:rFonts w:ascii="Arial" w:hAnsi="Arial" w:cs="Arial"/>
                <w:color w:val="3473A3"/>
              </w:rPr>
            </w:pPr>
          </w:p>
          <w:p w14:paraId="020D87BD" w14:textId="77777777" w:rsidR="008C37EC" w:rsidRPr="000A51ED" w:rsidRDefault="008C37EC" w:rsidP="006B2A11">
            <w:pPr>
              <w:rPr>
                <w:rFonts w:ascii="Arial" w:hAnsi="Arial" w:cs="Arial"/>
                <w:color w:val="3473A3"/>
              </w:rPr>
            </w:pPr>
          </w:p>
          <w:p w14:paraId="5C1D0DEA" w14:textId="77777777" w:rsidR="008C37EC" w:rsidRPr="000A51ED" w:rsidRDefault="008C37EC" w:rsidP="006B2A11">
            <w:pPr>
              <w:rPr>
                <w:rFonts w:ascii="Arial" w:hAnsi="Arial" w:cs="Arial"/>
                <w:color w:val="3473A3"/>
              </w:rPr>
            </w:pPr>
            <w:r w:rsidRPr="000A51ED">
              <w:rPr>
                <w:rFonts w:ascii="Arial" w:hAnsi="Arial" w:cs="Arial"/>
                <w:color w:val="3473A3"/>
              </w:rPr>
              <w:t xml:space="preserve">xx cases reviewed </w:t>
            </w:r>
          </w:p>
        </w:tc>
        <w:tc>
          <w:tcPr>
            <w:tcW w:w="1370" w:type="dxa"/>
          </w:tcPr>
          <w:p w14:paraId="61ABA2F3" w14:textId="77777777" w:rsidR="008C37EC" w:rsidRPr="000A51ED" w:rsidRDefault="008C37EC" w:rsidP="006B2A11">
            <w:pPr>
              <w:rPr>
                <w:rFonts w:ascii="Arial" w:hAnsi="Arial" w:cs="Arial"/>
                <w:color w:val="3473A3"/>
              </w:rPr>
            </w:pPr>
          </w:p>
        </w:tc>
      </w:tr>
      <w:tr w:rsidR="008C37EC" w14:paraId="1B775418" w14:textId="77777777" w:rsidTr="00F67838">
        <w:tc>
          <w:tcPr>
            <w:tcW w:w="1786" w:type="dxa"/>
          </w:tcPr>
          <w:p w14:paraId="119BE8DD" w14:textId="77777777" w:rsidR="008C37EC" w:rsidRPr="002626DE" w:rsidRDefault="008C37EC" w:rsidP="006B2A11">
            <w:pPr>
              <w:rPr>
                <w:rFonts w:ascii="Arial" w:hAnsi="Arial" w:cs="Arial"/>
                <w:b/>
                <w:bCs/>
                <w:color w:val="156082" w:themeColor="accent1"/>
              </w:rPr>
            </w:pPr>
            <w:proofErr w:type="gramStart"/>
            <w:r w:rsidRPr="002626DE">
              <w:rPr>
                <w:rFonts w:ascii="Arial" w:hAnsi="Arial" w:cs="Arial"/>
                <w:b/>
                <w:bCs/>
                <w:color w:val="156082" w:themeColor="accent1"/>
              </w:rPr>
              <w:t>Efficiency  and</w:t>
            </w:r>
            <w:proofErr w:type="gramEnd"/>
            <w:r w:rsidRPr="002626DE">
              <w:rPr>
                <w:rFonts w:ascii="Arial" w:hAnsi="Arial" w:cs="Arial"/>
                <w:b/>
                <w:bCs/>
                <w:color w:val="156082" w:themeColor="accent1"/>
              </w:rPr>
              <w:t xml:space="preserve"> Productivity</w:t>
            </w:r>
          </w:p>
        </w:tc>
        <w:tc>
          <w:tcPr>
            <w:tcW w:w="3663" w:type="dxa"/>
          </w:tcPr>
          <w:p w14:paraId="254130D7" w14:textId="77777777" w:rsidR="008C37EC" w:rsidRPr="000A51ED" w:rsidRDefault="008C37EC" w:rsidP="008C37EC">
            <w:pPr>
              <w:pStyle w:val="ListParagraph"/>
              <w:numPr>
                <w:ilvl w:val="0"/>
                <w:numId w:val="5"/>
              </w:numPr>
              <w:rPr>
                <w:rFonts w:ascii="Arial" w:hAnsi="Arial" w:cs="Arial"/>
                <w:color w:val="3473A3"/>
              </w:rPr>
            </w:pPr>
            <w:r w:rsidRPr="000A51ED">
              <w:rPr>
                <w:rFonts w:ascii="Arial" w:hAnsi="Arial" w:cs="Arial"/>
                <w:color w:val="3473A3"/>
              </w:rPr>
              <w:t>Review POA analysis</w:t>
            </w:r>
          </w:p>
          <w:p w14:paraId="50FB77AE" w14:textId="77777777" w:rsidR="008C37EC" w:rsidRPr="000A51ED" w:rsidRDefault="008C37EC" w:rsidP="008C37EC">
            <w:pPr>
              <w:pStyle w:val="ListParagraph"/>
              <w:numPr>
                <w:ilvl w:val="0"/>
                <w:numId w:val="5"/>
              </w:numPr>
              <w:rPr>
                <w:rFonts w:ascii="Arial" w:hAnsi="Arial" w:cs="Arial"/>
                <w:color w:val="3473A3"/>
              </w:rPr>
            </w:pPr>
            <w:r w:rsidRPr="000A51ED">
              <w:rPr>
                <w:rFonts w:ascii="Arial" w:hAnsi="Arial" w:cs="Arial"/>
                <w:color w:val="3473A3"/>
              </w:rPr>
              <w:t xml:space="preserve">Implement changes </w:t>
            </w:r>
          </w:p>
          <w:p w14:paraId="5A2B244D" w14:textId="77777777" w:rsidR="008C37EC" w:rsidRPr="000A51ED" w:rsidRDefault="008C37EC" w:rsidP="008C37EC">
            <w:pPr>
              <w:pStyle w:val="ListParagraph"/>
              <w:numPr>
                <w:ilvl w:val="0"/>
                <w:numId w:val="5"/>
              </w:numPr>
              <w:rPr>
                <w:rFonts w:ascii="Arial" w:hAnsi="Arial" w:cs="Arial"/>
                <w:color w:val="3473A3"/>
              </w:rPr>
            </w:pPr>
            <w:r w:rsidRPr="000A51ED">
              <w:rPr>
                <w:rFonts w:ascii="Arial" w:hAnsi="Arial" w:cs="Arial"/>
                <w:color w:val="3473A3"/>
              </w:rPr>
              <w:t xml:space="preserve">Review </w:t>
            </w:r>
            <w:proofErr w:type="gramStart"/>
            <w:r w:rsidRPr="000A51ED">
              <w:rPr>
                <w:rFonts w:ascii="Arial" w:hAnsi="Arial" w:cs="Arial"/>
                <w:color w:val="3473A3"/>
              </w:rPr>
              <w:t>technology  enabled</w:t>
            </w:r>
            <w:proofErr w:type="gramEnd"/>
            <w:r w:rsidRPr="000A51ED">
              <w:rPr>
                <w:rFonts w:ascii="Arial" w:hAnsi="Arial" w:cs="Arial"/>
                <w:color w:val="3473A3"/>
              </w:rPr>
              <w:t xml:space="preserve"> change</w:t>
            </w:r>
          </w:p>
          <w:p w14:paraId="441C92DC" w14:textId="77777777" w:rsidR="008C37EC" w:rsidRPr="000A51ED" w:rsidRDefault="008C37EC" w:rsidP="008C37EC">
            <w:pPr>
              <w:pStyle w:val="ListParagraph"/>
              <w:numPr>
                <w:ilvl w:val="0"/>
                <w:numId w:val="5"/>
              </w:numPr>
              <w:rPr>
                <w:rFonts w:ascii="Arial" w:hAnsi="Arial" w:cs="Arial"/>
                <w:color w:val="3473A3"/>
              </w:rPr>
            </w:pPr>
            <w:r w:rsidRPr="000A51ED">
              <w:rPr>
                <w:rFonts w:ascii="Arial" w:hAnsi="Arial" w:cs="Arial"/>
                <w:color w:val="3473A3"/>
              </w:rPr>
              <w:lastRenderedPageBreak/>
              <w:t xml:space="preserve">Implement changes  </w:t>
            </w:r>
          </w:p>
          <w:p w14:paraId="173AE98D" w14:textId="77777777" w:rsidR="008C37EC" w:rsidRPr="000A51ED" w:rsidRDefault="008C37EC" w:rsidP="008C37EC">
            <w:pPr>
              <w:pStyle w:val="ListParagraph"/>
              <w:numPr>
                <w:ilvl w:val="0"/>
                <w:numId w:val="5"/>
              </w:numPr>
              <w:rPr>
                <w:rFonts w:ascii="Arial" w:hAnsi="Arial" w:cs="Arial"/>
                <w:color w:val="3473A3"/>
              </w:rPr>
            </w:pPr>
            <w:r w:rsidRPr="000A51ED">
              <w:rPr>
                <w:rFonts w:ascii="Arial" w:hAnsi="Arial" w:cs="Arial"/>
                <w:color w:val="3473A3"/>
              </w:rPr>
              <w:t>Review limited duties procedures</w:t>
            </w:r>
          </w:p>
          <w:p w14:paraId="4A1E81B7" w14:textId="77777777" w:rsidR="008C37EC" w:rsidRPr="000A51ED" w:rsidRDefault="008C37EC" w:rsidP="006B2A11">
            <w:pPr>
              <w:ind w:left="360"/>
              <w:rPr>
                <w:rFonts w:ascii="Arial" w:hAnsi="Arial" w:cs="Arial"/>
                <w:color w:val="3473A3"/>
              </w:rPr>
            </w:pPr>
          </w:p>
        </w:tc>
        <w:tc>
          <w:tcPr>
            <w:tcW w:w="1337" w:type="dxa"/>
          </w:tcPr>
          <w:p w14:paraId="0F632BDD" w14:textId="77777777" w:rsidR="008C37EC" w:rsidRPr="000A51ED" w:rsidRDefault="008C37EC" w:rsidP="006B2A11">
            <w:pPr>
              <w:rPr>
                <w:rFonts w:ascii="Arial" w:hAnsi="Arial" w:cs="Arial"/>
                <w:color w:val="3473A3"/>
              </w:rPr>
            </w:pPr>
            <w:r w:rsidRPr="000A51ED">
              <w:rPr>
                <w:rFonts w:ascii="Arial" w:hAnsi="Arial" w:cs="Arial"/>
                <w:color w:val="3473A3"/>
              </w:rPr>
              <w:lastRenderedPageBreak/>
              <w:t>By xx date</w:t>
            </w:r>
          </w:p>
          <w:p w14:paraId="6A9683B7" w14:textId="77777777" w:rsidR="008C37EC" w:rsidRPr="000A51ED" w:rsidRDefault="008C37EC" w:rsidP="006B2A11">
            <w:pPr>
              <w:rPr>
                <w:rFonts w:ascii="Arial" w:hAnsi="Arial" w:cs="Arial"/>
                <w:color w:val="3473A3"/>
              </w:rPr>
            </w:pPr>
          </w:p>
          <w:p w14:paraId="2B47F9CB" w14:textId="77777777" w:rsidR="008C37EC" w:rsidRPr="000A51ED" w:rsidRDefault="008C37EC" w:rsidP="006B2A11">
            <w:pPr>
              <w:rPr>
                <w:rFonts w:ascii="Arial" w:hAnsi="Arial" w:cs="Arial"/>
                <w:color w:val="3473A3"/>
              </w:rPr>
            </w:pPr>
          </w:p>
          <w:p w14:paraId="0346B352" w14:textId="77777777" w:rsidR="008C37EC" w:rsidRPr="000A51ED" w:rsidRDefault="008C37EC" w:rsidP="006B2A11">
            <w:pPr>
              <w:rPr>
                <w:rFonts w:ascii="Arial" w:hAnsi="Arial" w:cs="Arial"/>
                <w:color w:val="3473A3"/>
              </w:rPr>
            </w:pPr>
            <w:r w:rsidRPr="000A51ED">
              <w:rPr>
                <w:rFonts w:ascii="Arial" w:hAnsi="Arial" w:cs="Arial"/>
                <w:color w:val="3473A3"/>
              </w:rPr>
              <w:t>By xx date</w:t>
            </w:r>
          </w:p>
          <w:p w14:paraId="4A5A0AB5" w14:textId="77777777" w:rsidR="008C37EC" w:rsidRPr="000A51ED" w:rsidRDefault="008C37EC" w:rsidP="006B2A11">
            <w:pPr>
              <w:rPr>
                <w:rFonts w:ascii="Arial" w:hAnsi="Arial" w:cs="Arial"/>
                <w:color w:val="3473A3"/>
              </w:rPr>
            </w:pPr>
          </w:p>
          <w:p w14:paraId="7B59AB41" w14:textId="77777777" w:rsidR="008C37EC" w:rsidRPr="000A51ED" w:rsidRDefault="008C37EC" w:rsidP="006B2A11">
            <w:pPr>
              <w:rPr>
                <w:rFonts w:ascii="Arial" w:hAnsi="Arial" w:cs="Arial"/>
                <w:color w:val="3473A3"/>
              </w:rPr>
            </w:pPr>
            <w:r w:rsidRPr="000A51ED">
              <w:rPr>
                <w:rFonts w:ascii="Arial" w:hAnsi="Arial" w:cs="Arial"/>
                <w:color w:val="3473A3"/>
              </w:rPr>
              <w:t>By xx date</w:t>
            </w:r>
          </w:p>
        </w:tc>
        <w:tc>
          <w:tcPr>
            <w:tcW w:w="1337" w:type="dxa"/>
          </w:tcPr>
          <w:p w14:paraId="3A0BC3DD" w14:textId="77777777" w:rsidR="008C37EC" w:rsidRPr="000A51ED" w:rsidRDefault="008C37EC" w:rsidP="006B2A11">
            <w:pPr>
              <w:rPr>
                <w:rFonts w:ascii="Arial" w:hAnsi="Arial" w:cs="Arial"/>
                <w:color w:val="3473A3"/>
              </w:rPr>
            </w:pPr>
          </w:p>
          <w:p w14:paraId="7065DACF" w14:textId="77777777" w:rsidR="008C37EC" w:rsidRPr="000A51ED" w:rsidRDefault="008C37EC" w:rsidP="006B2A11">
            <w:pPr>
              <w:rPr>
                <w:rFonts w:ascii="Arial" w:hAnsi="Arial" w:cs="Arial"/>
                <w:color w:val="3473A3"/>
              </w:rPr>
            </w:pPr>
            <w:r w:rsidRPr="000A51ED">
              <w:rPr>
                <w:rFonts w:ascii="Arial" w:hAnsi="Arial" w:cs="Arial"/>
                <w:color w:val="3473A3"/>
              </w:rPr>
              <w:t>By xx date</w:t>
            </w:r>
          </w:p>
        </w:tc>
        <w:tc>
          <w:tcPr>
            <w:tcW w:w="1370" w:type="dxa"/>
          </w:tcPr>
          <w:p w14:paraId="0E883C20" w14:textId="77777777" w:rsidR="008C37EC" w:rsidRPr="000A51ED" w:rsidRDefault="008C37EC" w:rsidP="006B2A11">
            <w:pPr>
              <w:rPr>
                <w:rFonts w:ascii="Arial" w:hAnsi="Arial" w:cs="Arial"/>
                <w:color w:val="3473A3"/>
              </w:rPr>
            </w:pPr>
          </w:p>
        </w:tc>
      </w:tr>
    </w:tbl>
    <w:p w14:paraId="4BE1E699" w14:textId="4D7E9F35" w:rsidR="008C37EC" w:rsidRDefault="005F24A5" w:rsidP="008C37EC">
      <w:pPr>
        <w:rPr>
          <w:rFonts w:ascii="Arial" w:hAnsi="Arial" w:cs="Arial"/>
        </w:rPr>
      </w:pPr>
      <w:r>
        <w:rPr>
          <w:rFonts w:ascii="Arial" w:hAnsi="Arial" w:cs="Arial"/>
          <w:noProof/>
        </w:rPr>
        <w:drawing>
          <wp:anchor distT="0" distB="0" distL="114300" distR="114300" simplePos="0" relativeHeight="251713536" behindDoc="1" locked="0" layoutInCell="1" allowOverlap="1" wp14:anchorId="6B270581" wp14:editId="0DAE99EF">
            <wp:simplePos x="0" y="0"/>
            <wp:positionH relativeFrom="margin">
              <wp:align>left</wp:align>
            </wp:positionH>
            <wp:positionV relativeFrom="paragraph">
              <wp:posOffset>307340</wp:posOffset>
            </wp:positionV>
            <wp:extent cx="596265" cy="596265"/>
            <wp:effectExtent l="0" t="0" r="0" b="0"/>
            <wp:wrapTight wrapText="bothSides">
              <wp:wrapPolygon edited="0">
                <wp:start x="6211" y="0"/>
                <wp:lineTo x="2070" y="2760"/>
                <wp:lineTo x="2070" y="20703"/>
                <wp:lineTo x="17942" y="20703"/>
                <wp:lineTo x="17942" y="12422"/>
                <wp:lineTo x="20703" y="5521"/>
                <wp:lineTo x="20013" y="3450"/>
                <wp:lineTo x="12422" y="0"/>
                <wp:lineTo x="6211" y="0"/>
              </wp:wrapPolygon>
            </wp:wrapTight>
            <wp:docPr id="617023680" name="Graphic 34"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23680" name="Graphic 617023680" descr="Clipboard with solid fill"/>
                    <pic:cNvPicPr/>
                  </pic:nvPicPr>
                  <pic:blipFill>
                    <a:blip r:embed="rId31">
                      <a:extLst>
                        <a:ext uri="{96DAC541-7B7A-43D3-8B79-37D633B846F1}">
                          <asvg:svgBlip xmlns:asvg="http://schemas.microsoft.com/office/drawing/2016/SVG/main" r:embed="rId32"/>
                        </a:ext>
                      </a:extLst>
                    </a:blip>
                    <a:stretch>
                      <a:fillRect/>
                    </a:stretch>
                  </pic:blipFill>
                  <pic:spPr>
                    <a:xfrm>
                      <a:off x="0" y="0"/>
                      <a:ext cx="596265" cy="596265"/>
                    </a:xfrm>
                    <a:prstGeom prst="rect">
                      <a:avLst/>
                    </a:prstGeom>
                  </pic:spPr>
                </pic:pic>
              </a:graphicData>
            </a:graphic>
            <wp14:sizeRelH relativeFrom="margin">
              <wp14:pctWidth>0</wp14:pctWidth>
            </wp14:sizeRelH>
            <wp14:sizeRelV relativeFrom="margin">
              <wp14:pctHeight>0</wp14:pctHeight>
            </wp14:sizeRelV>
          </wp:anchor>
        </w:drawing>
      </w:r>
    </w:p>
    <w:p w14:paraId="7E273070" w14:textId="77777777" w:rsidR="005F24A5" w:rsidRDefault="005F24A5" w:rsidP="008C37EC">
      <w:pPr>
        <w:rPr>
          <w:rFonts w:ascii="Arial" w:hAnsi="Arial" w:cs="Arial"/>
        </w:rPr>
      </w:pPr>
    </w:p>
    <w:p w14:paraId="2D49C48A" w14:textId="4A503052" w:rsidR="005F24A5" w:rsidRPr="005F24A5" w:rsidRDefault="00BF59D9" w:rsidP="008C37EC">
      <w:pPr>
        <w:rPr>
          <w:rFonts w:ascii="Arial" w:hAnsi="Arial" w:cs="Arial"/>
          <w:b/>
          <w:bCs/>
          <w:color w:val="003F76"/>
          <w:sz w:val="32"/>
          <w:szCs w:val="32"/>
        </w:rPr>
      </w:pPr>
      <w:r w:rsidRPr="007F0CEF">
        <w:rPr>
          <w:rFonts w:ascii="Arial" w:hAnsi="Arial" w:cs="Arial"/>
          <w:b/>
          <w:bCs/>
          <w:noProof/>
          <w:color w:val="003F76"/>
          <w:sz w:val="28"/>
          <w:szCs w:val="28"/>
        </w:rPr>
        <mc:AlternateContent>
          <mc:Choice Requires="wps">
            <w:drawing>
              <wp:anchor distT="0" distB="0" distL="114300" distR="114300" simplePos="0" relativeHeight="251731968" behindDoc="0" locked="0" layoutInCell="1" allowOverlap="1" wp14:anchorId="3F76E17A" wp14:editId="0F0F9504">
                <wp:simplePos x="0" y="0"/>
                <wp:positionH relativeFrom="column">
                  <wp:posOffset>1905635</wp:posOffset>
                </wp:positionH>
                <wp:positionV relativeFrom="paragraph">
                  <wp:posOffset>157176</wp:posOffset>
                </wp:positionV>
                <wp:extent cx="3060000" cy="0"/>
                <wp:effectExtent l="0" t="0" r="0" b="0"/>
                <wp:wrapNone/>
                <wp:docPr id="2083255756" name="Straight Connector 24"/>
                <wp:cNvGraphicFramePr/>
                <a:graphic xmlns:a="http://schemas.openxmlformats.org/drawingml/2006/main">
                  <a:graphicData uri="http://schemas.microsoft.com/office/word/2010/wordprocessingShape">
                    <wps:wsp>
                      <wps:cNvCnPr/>
                      <wps:spPr>
                        <a:xfrm flipV="1">
                          <a:off x="0" y="0"/>
                          <a:ext cx="3060000" cy="0"/>
                        </a:xfrm>
                        <a:prstGeom prst="line">
                          <a:avLst/>
                        </a:prstGeom>
                        <a:ln>
                          <a:solidFill>
                            <a:srgbClr val="3473A3"/>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BBDDA" id="Straight Connector 24"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05pt,12.4pt" to="39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" strokecolor="#3473a3" strokeweight="1.5pt">
                <v:stroke joinstyle="miter"/>
              </v:line>
            </w:pict>
          </mc:Fallback>
        </mc:AlternateContent>
      </w:r>
      <w:r w:rsidR="005F24A5" w:rsidRPr="005F24A5">
        <w:rPr>
          <w:rFonts w:ascii="Arial" w:hAnsi="Arial" w:cs="Arial"/>
          <w:b/>
          <w:bCs/>
          <w:color w:val="003F76"/>
          <w:sz w:val="32"/>
          <w:szCs w:val="32"/>
        </w:rPr>
        <w:t>Governance</w:t>
      </w:r>
    </w:p>
    <w:p w14:paraId="3C619B71" w14:textId="407A422E" w:rsidR="008C37EC" w:rsidRPr="000A51ED" w:rsidRDefault="008C37EC" w:rsidP="008C37EC">
      <w:pPr>
        <w:rPr>
          <w:rFonts w:ascii="Arial" w:hAnsi="Arial" w:cs="Arial"/>
          <w:color w:val="3473A3"/>
        </w:rPr>
      </w:pPr>
      <w:r w:rsidRPr="000A51ED">
        <w:rPr>
          <w:rFonts w:ascii="Arial" w:hAnsi="Arial" w:cs="Arial"/>
          <w:color w:val="3473A3"/>
        </w:rPr>
        <w:t>The table below shows the lead for each action and its progress.</w:t>
      </w:r>
    </w:p>
    <w:tbl>
      <w:tblPr>
        <w:tblStyle w:val="TableGridLight"/>
        <w:tblW w:w="0" w:type="auto"/>
        <w:tblLook w:val="04A0" w:firstRow="1" w:lastRow="0" w:firstColumn="1" w:lastColumn="0" w:noHBand="0" w:noVBand="1"/>
      </w:tblPr>
      <w:tblGrid>
        <w:gridCol w:w="1803"/>
        <w:gridCol w:w="1803"/>
        <w:gridCol w:w="1803"/>
        <w:gridCol w:w="1803"/>
        <w:gridCol w:w="1804"/>
      </w:tblGrid>
      <w:tr w:rsidR="008C37EC" w14:paraId="00E1B351" w14:textId="77777777" w:rsidTr="00815ADB">
        <w:tc>
          <w:tcPr>
            <w:tcW w:w="1803" w:type="dxa"/>
            <w:shd w:val="clear" w:color="auto" w:fill="3473A3"/>
          </w:tcPr>
          <w:p w14:paraId="3155CEDA" w14:textId="77777777" w:rsidR="008C37EC" w:rsidRDefault="008C37EC" w:rsidP="006B2A11">
            <w:pPr>
              <w:rPr>
                <w:rFonts w:ascii="Arial" w:hAnsi="Arial" w:cs="Arial"/>
                <w:b/>
                <w:bCs/>
                <w:color w:val="FFFFFF" w:themeColor="background1"/>
              </w:rPr>
            </w:pPr>
            <w:r w:rsidRPr="00815ADB">
              <w:rPr>
                <w:rFonts w:ascii="Arial" w:hAnsi="Arial" w:cs="Arial"/>
                <w:b/>
                <w:bCs/>
                <w:color w:val="FFFFFF" w:themeColor="background1"/>
              </w:rPr>
              <w:t>Theme</w:t>
            </w:r>
          </w:p>
          <w:p w14:paraId="07950935" w14:textId="77777777" w:rsidR="00815ADB" w:rsidRPr="00815ADB" w:rsidRDefault="00815ADB" w:rsidP="006B2A11">
            <w:pPr>
              <w:rPr>
                <w:rFonts w:ascii="Arial" w:hAnsi="Arial" w:cs="Arial"/>
                <w:b/>
                <w:bCs/>
                <w:color w:val="FFFFFF" w:themeColor="background1"/>
              </w:rPr>
            </w:pPr>
          </w:p>
        </w:tc>
        <w:tc>
          <w:tcPr>
            <w:tcW w:w="1803" w:type="dxa"/>
            <w:shd w:val="clear" w:color="auto" w:fill="3473A3"/>
          </w:tcPr>
          <w:p w14:paraId="7B8EF0D8" w14:textId="77777777" w:rsidR="008C37EC" w:rsidRPr="00815ADB" w:rsidRDefault="008C37EC" w:rsidP="006B2A11">
            <w:pPr>
              <w:rPr>
                <w:rFonts w:ascii="Arial" w:hAnsi="Arial" w:cs="Arial"/>
                <w:b/>
                <w:bCs/>
                <w:color w:val="FFFFFF" w:themeColor="background1"/>
              </w:rPr>
            </w:pPr>
            <w:r w:rsidRPr="00815ADB">
              <w:rPr>
                <w:rFonts w:ascii="Arial" w:hAnsi="Arial" w:cs="Arial"/>
                <w:b/>
                <w:bCs/>
                <w:color w:val="FFFFFF" w:themeColor="background1"/>
              </w:rPr>
              <w:t>Action</w:t>
            </w:r>
          </w:p>
        </w:tc>
        <w:tc>
          <w:tcPr>
            <w:tcW w:w="1803" w:type="dxa"/>
            <w:shd w:val="clear" w:color="auto" w:fill="3473A3"/>
          </w:tcPr>
          <w:p w14:paraId="35BA9052" w14:textId="77777777" w:rsidR="008C37EC" w:rsidRPr="00815ADB" w:rsidRDefault="008C37EC" w:rsidP="006B2A11">
            <w:pPr>
              <w:rPr>
                <w:rFonts w:ascii="Arial" w:hAnsi="Arial" w:cs="Arial"/>
                <w:b/>
                <w:bCs/>
                <w:color w:val="FFFFFF" w:themeColor="background1"/>
              </w:rPr>
            </w:pPr>
            <w:r w:rsidRPr="00815ADB">
              <w:rPr>
                <w:rFonts w:ascii="Arial" w:hAnsi="Arial" w:cs="Arial"/>
                <w:b/>
                <w:bCs/>
                <w:color w:val="FFFFFF" w:themeColor="background1"/>
              </w:rPr>
              <w:t xml:space="preserve">Lead </w:t>
            </w:r>
          </w:p>
        </w:tc>
        <w:tc>
          <w:tcPr>
            <w:tcW w:w="1803" w:type="dxa"/>
            <w:shd w:val="clear" w:color="auto" w:fill="3473A3"/>
          </w:tcPr>
          <w:p w14:paraId="513F6B63" w14:textId="77777777" w:rsidR="008C37EC" w:rsidRPr="00815ADB" w:rsidRDefault="008C37EC" w:rsidP="006B2A11">
            <w:pPr>
              <w:rPr>
                <w:rFonts w:ascii="Arial" w:hAnsi="Arial" w:cs="Arial"/>
                <w:b/>
                <w:bCs/>
                <w:color w:val="FFFFFF" w:themeColor="background1"/>
              </w:rPr>
            </w:pPr>
            <w:r w:rsidRPr="00815ADB">
              <w:rPr>
                <w:rFonts w:ascii="Arial" w:hAnsi="Arial" w:cs="Arial"/>
                <w:b/>
                <w:bCs/>
                <w:color w:val="FFFFFF" w:themeColor="background1"/>
              </w:rPr>
              <w:t>Progress</w:t>
            </w:r>
          </w:p>
        </w:tc>
        <w:tc>
          <w:tcPr>
            <w:tcW w:w="1804" w:type="dxa"/>
            <w:shd w:val="clear" w:color="auto" w:fill="3473A3"/>
          </w:tcPr>
          <w:p w14:paraId="09078764" w14:textId="77777777" w:rsidR="008C37EC" w:rsidRPr="00815ADB" w:rsidRDefault="008C37EC" w:rsidP="006B2A11">
            <w:pPr>
              <w:rPr>
                <w:rFonts w:ascii="Arial" w:hAnsi="Arial" w:cs="Arial"/>
                <w:b/>
                <w:bCs/>
                <w:color w:val="FFFFFF" w:themeColor="background1"/>
              </w:rPr>
            </w:pPr>
            <w:r w:rsidRPr="00815ADB">
              <w:rPr>
                <w:rFonts w:ascii="Arial" w:hAnsi="Arial" w:cs="Arial"/>
                <w:b/>
                <w:bCs/>
                <w:color w:val="FFFFFF" w:themeColor="background1"/>
              </w:rPr>
              <w:t>R/A/G</w:t>
            </w:r>
          </w:p>
        </w:tc>
      </w:tr>
      <w:tr w:rsidR="008C37EC" w14:paraId="4BECB18A" w14:textId="77777777" w:rsidTr="00815ADB">
        <w:tc>
          <w:tcPr>
            <w:tcW w:w="1803" w:type="dxa"/>
          </w:tcPr>
          <w:p w14:paraId="6DA8CF70" w14:textId="77777777" w:rsidR="008C37EC" w:rsidRPr="005170F9" w:rsidRDefault="008C37EC" w:rsidP="006B2A11">
            <w:pPr>
              <w:rPr>
                <w:rFonts w:ascii="Arial" w:hAnsi="Arial" w:cs="Arial"/>
                <w:b/>
                <w:bCs/>
                <w:color w:val="156082" w:themeColor="accent1"/>
              </w:rPr>
            </w:pPr>
            <w:r w:rsidRPr="005170F9">
              <w:rPr>
                <w:rFonts w:ascii="Arial" w:hAnsi="Arial" w:cs="Arial"/>
                <w:b/>
                <w:bCs/>
                <w:color w:val="156082" w:themeColor="accent1"/>
              </w:rPr>
              <w:t>R &amp; R</w:t>
            </w:r>
          </w:p>
        </w:tc>
        <w:tc>
          <w:tcPr>
            <w:tcW w:w="1803" w:type="dxa"/>
          </w:tcPr>
          <w:p w14:paraId="002AF18E" w14:textId="77777777" w:rsidR="008C37EC" w:rsidRPr="000A51ED" w:rsidRDefault="008C37EC" w:rsidP="006B2A11">
            <w:pPr>
              <w:rPr>
                <w:rFonts w:ascii="Arial" w:hAnsi="Arial" w:cs="Arial"/>
                <w:color w:val="3473A3"/>
              </w:rPr>
            </w:pPr>
            <w:r w:rsidRPr="000A51ED">
              <w:rPr>
                <w:rFonts w:ascii="Arial" w:hAnsi="Arial" w:cs="Arial"/>
                <w:color w:val="3473A3"/>
              </w:rPr>
              <w:t xml:space="preserve">See above table </w:t>
            </w:r>
          </w:p>
        </w:tc>
        <w:tc>
          <w:tcPr>
            <w:tcW w:w="1803" w:type="dxa"/>
          </w:tcPr>
          <w:p w14:paraId="0A8188F7" w14:textId="77777777" w:rsidR="008C37EC" w:rsidRPr="000A51ED" w:rsidRDefault="008C37EC" w:rsidP="006B2A11">
            <w:pPr>
              <w:rPr>
                <w:rFonts w:ascii="Arial" w:hAnsi="Arial" w:cs="Arial"/>
                <w:color w:val="3473A3"/>
              </w:rPr>
            </w:pPr>
          </w:p>
        </w:tc>
        <w:tc>
          <w:tcPr>
            <w:tcW w:w="1803" w:type="dxa"/>
          </w:tcPr>
          <w:p w14:paraId="26701DF0" w14:textId="77777777" w:rsidR="008C37EC" w:rsidRPr="000A51ED" w:rsidRDefault="008C37EC" w:rsidP="006B2A11">
            <w:pPr>
              <w:rPr>
                <w:rFonts w:ascii="Arial" w:hAnsi="Arial" w:cs="Arial"/>
                <w:color w:val="3473A3"/>
              </w:rPr>
            </w:pPr>
          </w:p>
        </w:tc>
        <w:tc>
          <w:tcPr>
            <w:tcW w:w="1804" w:type="dxa"/>
          </w:tcPr>
          <w:p w14:paraId="36393681" w14:textId="77777777" w:rsidR="008C37EC" w:rsidRPr="000A51ED" w:rsidRDefault="008C37EC" w:rsidP="006B2A11">
            <w:pPr>
              <w:rPr>
                <w:rFonts w:ascii="Arial" w:hAnsi="Arial" w:cs="Arial"/>
                <w:color w:val="3473A3"/>
              </w:rPr>
            </w:pPr>
          </w:p>
        </w:tc>
      </w:tr>
      <w:tr w:rsidR="008C37EC" w14:paraId="211A4F4A" w14:textId="77777777" w:rsidTr="00815ADB">
        <w:tc>
          <w:tcPr>
            <w:tcW w:w="1803" w:type="dxa"/>
          </w:tcPr>
          <w:p w14:paraId="394BBB50" w14:textId="77777777" w:rsidR="008C37EC" w:rsidRDefault="008C37EC" w:rsidP="006B2A11">
            <w:pPr>
              <w:rPr>
                <w:rFonts w:ascii="Arial" w:hAnsi="Arial" w:cs="Arial"/>
                <w:b/>
                <w:bCs/>
                <w:color w:val="156082" w:themeColor="accent1"/>
              </w:rPr>
            </w:pPr>
            <w:r w:rsidRPr="005170F9">
              <w:rPr>
                <w:rFonts w:ascii="Arial" w:hAnsi="Arial" w:cs="Arial"/>
                <w:b/>
                <w:bCs/>
                <w:color w:val="156082" w:themeColor="accent1"/>
              </w:rPr>
              <w:t>L &amp;D</w:t>
            </w:r>
          </w:p>
          <w:p w14:paraId="5263E5FB" w14:textId="77777777" w:rsidR="000E6183" w:rsidRPr="005170F9" w:rsidRDefault="000E6183" w:rsidP="006B2A11">
            <w:pPr>
              <w:rPr>
                <w:rFonts w:ascii="Arial" w:hAnsi="Arial" w:cs="Arial"/>
                <w:b/>
                <w:bCs/>
                <w:color w:val="156082" w:themeColor="accent1"/>
              </w:rPr>
            </w:pPr>
          </w:p>
        </w:tc>
        <w:tc>
          <w:tcPr>
            <w:tcW w:w="1803" w:type="dxa"/>
          </w:tcPr>
          <w:p w14:paraId="5D7AA8C5" w14:textId="77777777" w:rsidR="008C37EC" w:rsidRPr="000A51ED" w:rsidRDefault="008C37EC" w:rsidP="006B2A11">
            <w:pPr>
              <w:rPr>
                <w:rFonts w:ascii="Arial" w:hAnsi="Arial" w:cs="Arial"/>
                <w:color w:val="3473A3"/>
              </w:rPr>
            </w:pPr>
          </w:p>
        </w:tc>
        <w:tc>
          <w:tcPr>
            <w:tcW w:w="1803" w:type="dxa"/>
          </w:tcPr>
          <w:p w14:paraId="45A97E8F" w14:textId="77777777" w:rsidR="008C37EC" w:rsidRPr="000A51ED" w:rsidRDefault="008C37EC" w:rsidP="006B2A11">
            <w:pPr>
              <w:rPr>
                <w:rFonts w:ascii="Arial" w:hAnsi="Arial" w:cs="Arial"/>
                <w:color w:val="3473A3"/>
              </w:rPr>
            </w:pPr>
          </w:p>
        </w:tc>
        <w:tc>
          <w:tcPr>
            <w:tcW w:w="1803" w:type="dxa"/>
          </w:tcPr>
          <w:p w14:paraId="12690A7F" w14:textId="77777777" w:rsidR="008C37EC" w:rsidRPr="000A51ED" w:rsidRDefault="008C37EC" w:rsidP="006B2A11">
            <w:pPr>
              <w:rPr>
                <w:rFonts w:ascii="Arial" w:hAnsi="Arial" w:cs="Arial"/>
                <w:color w:val="3473A3"/>
              </w:rPr>
            </w:pPr>
          </w:p>
        </w:tc>
        <w:tc>
          <w:tcPr>
            <w:tcW w:w="1804" w:type="dxa"/>
          </w:tcPr>
          <w:p w14:paraId="62C455BE" w14:textId="77777777" w:rsidR="008C37EC" w:rsidRPr="000A51ED" w:rsidRDefault="008C37EC" w:rsidP="006B2A11">
            <w:pPr>
              <w:rPr>
                <w:rFonts w:ascii="Arial" w:hAnsi="Arial" w:cs="Arial"/>
                <w:color w:val="3473A3"/>
              </w:rPr>
            </w:pPr>
          </w:p>
        </w:tc>
      </w:tr>
      <w:tr w:rsidR="008C37EC" w14:paraId="3701615C" w14:textId="77777777" w:rsidTr="00815ADB">
        <w:tc>
          <w:tcPr>
            <w:tcW w:w="1803" w:type="dxa"/>
          </w:tcPr>
          <w:p w14:paraId="0D5E6204" w14:textId="77777777" w:rsidR="008C37EC" w:rsidRDefault="008C37EC" w:rsidP="006B2A11">
            <w:pPr>
              <w:rPr>
                <w:rFonts w:ascii="Arial" w:hAnsi="Arial" w:cs="Arial"/>
                <w:b/>
                <w:bCs/>
                <w:color w:val="156082" w:themeColor="accent1"/>
              </w:rPr>
            </w:pPr>
            <w:r w:rsidRPr="005170F9">
              <w:rPr>
                <w:rFonts w:ascii="Arial" w:hAnsi="Arial" w:cs="Arial"/>
                <w:b/>
                <w:bCs/>
                <w:color w:val="156082" w:themeColor="accent1"/>
              </w:rPr>
              <w:t>Workforce</w:t>
            </w:r>
          </w:p>
          <w:p w14:paraId="096087A1" w14:textId="77777777" w:rsidR="000E6183" w:rsidRPr="005170F9" w:rsidRDefault="000E6183" w:rsidP="006B2A11">
            <w:pPr>
              <w:rPr>
                <w:rFonts w:ascii="Arial" w:hAnsi="Arial" w:cs="Arial"/>
                <w:b/>
                <w:bCs/>
                <w:color w:val="156082" w:themeColor="accent1"/>
              </w:rPr>
            </w:pPr>
          </w:p>
        </w:tc>
        <w:tc>
          <w:tcPr>
            <w:tcW w:w="1803" w:type="dxa"/>
          </w:tcPr>
          <w:p w14:paraId="573FD260" w14:textId="77777777" w:rsidR="008C37EC" w:rsidRPr="000A51ED" w:rsidRDefault="008C37EC" w:rsidP="006B2A11">
            <w:pPr>
              <w:rPr>
                <w:rFonts w:ascii="Arial" w:hAnsi="Arial" w:cs="Arial"/>
                <w:color w:val="3473A3"/>
              </w:rPr>
            </w:pPr>
          </w:p>
        </w:tc>
        <w:tc>
          <w:tcPr>
            <w:tcW w:w="1803" w:type="dxa"/>
          </w:tcPr>
          <w:p w14:paraId="46769121" w14:textId="77777777" w:rsidR="008C37EC" w:rsidRPr="000A51ED" w:rsidRDefault="008C37EC" w:rsidP="006B2A11">
            <w:pPr>
              <w:rPr>
                <w:rFonts w:ascii="Arial" w:hAnsi="Arial" w:cs="Arial"/>
                <w:color w:val="3473A3"/>
              </w:rPr>
            </w:pPr>
          </w:p>
        </w:tc>
        <w:tc>
          <w:tcPr>
            <w:tcW w:w="1803" w:type="dxa"/>
          </w:tcPr>
          <w:p w14:paraId="4DAA7A2D" w14:textId="77777777" w:rsidR="008C37EC" w:rsidRPr="000A51ED" w:rsidRDefault="008C37EC" w:rsidP="006B2A11">
            <w:pPr>
              <w:rPr>
                <w:rFonts w:ascii="Arial" w:hAnsi="Arial" w:cs="Arial"/>
                <w:color w:val="3473A3"/>
              </w:rPr>
            </w:pPr>
          </w:p>
        </w:tc>
        <w:tc>
          <w:tcPr>
            <w:tcW w:w="1804" w:type="dxa"/>
          </w:tcPr>
          <w:p w14:paraId="201DEC5D" w14:textId="77777777" w:rsidR="008C37EC" w:rsidRPr="000A51ED" w:rsidRDefault="008C37EC" w:rsidP="006B2A11">
            <w:pPr>
              <w:rPr>
                <w:rFonts w:ascii="Arial" w:hAnsi="Arial" w:cs="Arial"/>
                <w:color w:val="3473A3"/>
              </w:rPr>
            </w:pPr>
          </w:p>
        </w:tc>
      </w:tr>
      <w:tr w:rsidR="008C37EC" w14:paraId="006FD881" w14:textId="77777777" w:rsidTr="00815ADB">
        <w:tc>
          <w:tcPr>
            <w:tcW w:w="1803" w:type="dxa"/>
          </w:tcPr>
          <w:p w14:paraId="34BC1EE2" w14:textId="77777777" w:rsidR="008C37EC" w:rsidRDefault="008C37EC" w:rsidP="006B2A11">
            <w:pPr>
              <w:rPr>
                <w:rFonts w:ascii="Arial" w:hAnsi="Arial" w:cs="Arial"/>
                <w:b/>
                <w:bCs/>
                <w:color w:val="156082" w:themeColor="accent1"/>
              </w:rPr>
            </w:pPr>
            <w:r w:rsidRPr="005170F9">
              <w:rPr>
                <w:rFonts w:ascii="Arial" w:hAnsi="Arial" w:cs="Arial"/>
                <w:b/>
                <w:bCs/>
                <w:color w:val="156082" w:themeColor="accent1"/>
              </w:rPr>
              <w:t xml:space="preserve">Efficiency and productivity </w:t>
            </w:r>
          </w:p>
          <w:p w14:paraId="4B00DB64" w14:textId="77777777" w:rsidR="000E6183" w:rsidRPr="005170F9" w:rsidRDefault="000E6183" w:rsidP="006B2A11">
            <w:pPr>
              <w:rPr>
                <w:rFonts w:ascii="Arial" w:hAnsi="Arial" w:cs="Arial"/>
                <w:b/>
                <w:bCs/>
                <w:color w:val="156082" w:themeColor="accent1"/>
              </w:rPr>
            </w:pPr>
          </w:p>
        </w:tc>
        <w:tc>
          <w:tcPr>
            <w:tcW w:w="1803" w:type="dxa"/>
          </w:tcPr>
          <w:p w14:paraId="7AED646A" w14:textId="77777777" w:rsidR="008C37EC" w:rsidRPr="000A51ED" w:rsidRDefault="008C37EC" w:rsidP="006B2A11">
            <w:pPr>
              <w:rPr>
                <w:rFonts w:ascii="Arial" w:hAnsi="Arial" w:cs="Arial"/>
                <w:color w:val="3473A3"/>
              </w:rPr>
            </w:pPr>
          </w:p>
        </w:tc>
        <w:tc>
          <w:tcPr>
            <w:tcW w:w="1803" w:type="dxa"/>
          </w:tcPr>
          <w:p w14:paraId="00323597" w14:textId="77777777" w:rsidR="008C37EC" w:rsidRPr="000A51ED" w:rsidRDefault="008C37EC" w:rsidP="006B2A11">
            <w:pPr>
              <w:rPr>
                <w:rFonts w:ascii="Arial" w:hAnsi="Arial" w:cs="Arial"/>
                <w:color w:val="3473A3"/>
              </w:rPr>
            </w:pPr>
          </w:p>
        </w:tc>
        <w:tc>
          <w:tcPr>
            <w:tcW w:w="1803" w:type="dxa"/>
          </w:tcPr>
          <w:p w14:paraId="213E97BB" w14:textId="77777777" w:rsidR="008C37EC" w:rsidRPr="000A51ED" w:rsidRDefault="008C37EC" w:rsidP="006B2A11">
            <w:pPr>
              <w:rPr>
                <w:rFonts w:ascii="Arial" w:hAnsi="Arial" w:cs="Arial"/>
                <w:color w:val="3473A3"/>
              </w:rPr>
            </w:pPr>
          </w:p>
        </w:tc>
        <w:tc>
          <w:tcPr>
            <w:tcW w:w="1804" w:type="dxa"/>
          </w:tcPr>
          <w:p w14:paraId="794FAB69" w14:textId="77777777" w:rsidR="008C37EC" w:rsidRPr="000A51ED" w:rsidRDefault="008C37EC" w:rsidP="006B2A11">
            <w:pPr>
              <w:rPr>
                <w:rFonts w:ascii="Arial" w:hAnsi="Arial" w:cs="Arial"/>
                <w:color w:val="3473A3"/>
              </w:rPr>
            </w:pPr>
          </w:p>
        </w:tc>
      </w:tr>
    </w:tbl>
    <w:p w14:paraId="5DD17BFE" w14:textId="77777777" w:rsidR="008C37EC" w:rsidRPr="00E270F8" w:rsidRDefault="008C37EC" w:rsidP="008C37EC">
      <w:pPr>
        <w:rPr>
          <w:rFonts w:ascii="Arial" w:hAnsi="Arial" w:cs="Arial"/>
        </w:rPr>
      </w:pPr>
    </w:p>
    <w:p w14:paraId="488EA2C7" w14:textId="77777777" w:rsidR="008C37EC" w:rsidRPr="00B77EC6" w:rsidRDefault="008C37EC" w:rsidP="008C37EC">
      <w:pPr>
        <w:rPr>
          <w:rFonts w:ascii="Arial" w:hAnsi="Arial" w:cs="Arial"/>
        </w:rPr>
      </w:pPr>
    </w:p>
    <w:p w14:paraId="764F8227" w14:textId="77777777" w:rsidR="008C37EC" w:rsidRPr="000C70D0" w:rsidRDefault="008C37EC" w:rsidP="002C28F0">
      <w:pPr>
        <w:rPr>
          <w:rFonts w:ascii="Arial" w:hAnsi="Arial" w:cs="Arial"/>
          <w:color w:val="003F76"/>
        </w:rPr>
      </w:pPr>
    </w:p>
    <w:sectPr w:rsidR="008C37EC" w:rsidRPr="000C70D0" w:rsidSect="00C0725E">
      <w:footerReference w:type="default" r:id="rId3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A4C72" w14:textId="77777777" w:rsidR="001B7F49" w:rsidRDefault="001B7F49" w:rsidP="00CD5C43">
      <w:pPr>
        <w:spacing w:after="0" w:line="240" w:lineRule="auto"/>
      </w:pPr>
      <w:r>
        <w:separator/>
      </w:r>
    </w:p>
  </w:endnote>
  <w:endnote w:type="continuationSeparator" w:id="0">
    <w:p w14:paraId="698DC9D4" w14:textId="77777777" w:rsidR="001B7F49" w:rsidRDefault="001B7F49" w:rsidP="00CD5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E2F36" w14:textId="7C12B28E" w:rsidR="00CD5C43" w:rsidRDefault="00CD5C43">
    <w:pPr>
      <w:pStyle w:val="Footer"/>
    </w:pPr>
    <w:r w:rsidRPr="000C70D0">
      <w:rPr>
        <w:rFonts w:ascii="Arial" w:hAnsi="Arial" w:cs="Arial"/>
        <w:noProof/>
        <w:color w:val="003F76"/>
      </w:rPr>
      <mc:AlternateContent>
        <mc:Choice Requires="wps">
          <w:drawing>
            <wp:anchor distT="0" distB="0" distL="114300" distR="114300" simplePos="0" relativeHeight="251659264" behindDoc="0" locked="1" layoutInCell="1" allowOverlap="1" wp14:anchorId="3DE4F111" wp14:editId="647D6A15">
              <wp:simplePos x="0" y="0"/>
              <wp:positionH relativeFrom="page">
                <wp:align>left</wp:align>
              </wp:positionH>
              <wp:positionV relativeFrom="paragraph">
                <wp:posOffset>444500</wp:posOffset>
              </wp:positionV>
              <wp:extent cx="7768590" cy="431800"/>
              <wp:effectExtent l="0" t="0" r="3810" b="6350"/>
              <wp:wrapNone/>
              <wp:docPr id="2099616392" name="Rectangle 2"/>
              <wp:cNvGraphicFramePr/>
              <a:graphic xmlns:a="http://schemas.openxmlformats.org/drawingml/2006/main">
                <a:graphicData uri="http://schemas.microsoft.com/office/word/2010/wordprocessingShape">
                  <wps:wsp>
                    <wps:cNvSpPr/>
                    <wps:spPr>
                      <a:xfrm flipH="1" flipV="1">
                        <a:off x="0" y="0"/>
                        <a:ext cx="7768590" cy="431800"/>
                      </a:xfrm>
                      <a:prstGeom prst="rect">
                        <a:avLst/>
                      </a:prstGeom>
                      <a:solidFill>
                        <a:srgbClr val="3473A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87111" id="Rectangle 2" o:spid="_x0000_s1026" style="position:absolute;margin-left:0;margin-top:35pt;width:611.7pt;height:34pt;flip:x 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" fillcolor="#3473a3" stroked="f" strokeweight="1.5pt">
              <w10:wrap anchorx="page"/>
              <w10:anchorlock/>
            </v:rect>
          </w:pict>
        </mc:Fallback>
      </mc:AlternateContent>
    </w:r>
  </w:p>
  <w:p w14:paraId="1E7E2B17" w14:textId="77777777" w:rsidR="00CD5C43" w:rsidRDefault="00CD5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3E12E" w14:textId="77777777" w:rsidR="001B7F49" w:rsidRDefault="001B7F49" w:rsidP="00CD5C43">
      <w:pPr>
        <w:spacing w:after="0" w:line="240" w:lineRule="auto"/>
      </w:pPr>
      <w:r>
        <w:separator/>
      </w:r>
    </w:p>
  </w:footnote>
  <w:footnote w:type="continuationSeparator" w:id="0">
    <w:p w14:paraId="4A981738" w14:textId="77777777" w:rsidR="001B7F49" w:rsidRDefault="001B7F49" w:rsidP="00CD5C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9A0EA8"/>
    <w:multiLevelType w:val="hybridMultilevel"/>
    <w:tmpl w:val="F9F86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EE28D2"/>
    <w:multiLevelType w:val="hybridMultilevel"/>
    <w:tmpl w:val="D8BAD72C"/>
    <w:lvl w:ilvl="0" w:tplc="2EB89318">
      <w:start w:val="1"/>
      <w:numFmt w:val="lowerLetter"/>
      <w:lvlText w:val="%1)"/>
      <w:lvlJc w:val="left"/>
      <w:pPr>
        <w:tabs>
          <w:tab w:val="num" w:pos="360"/>
        </w:tabs>
        <w:ind w:left="360" w:hanging="360"/>
      </w:pPr>
      <w:rPr>
        <w:rFonts w:ascii="Arial" w:hAnsi="Arial" w:hint="default"/>
        <w:color w:val="3473A3"/>
      </w:rPr>
    </w:lvl>
    <w:lvl w:ilvl="1" w:tplc="71B4A2F8" w:tentative="1">
      <w:start w:val="1"/>
      <w:numFmt w:val="lowerLetter"/>
      <w:lvlText w:val="%2)"/>
      <w:lvlJc w:val="left"/>
      <w:pPr>
        <w:tabs>
          <w:tab w:val="num" w:pos="1080"/>
        </w:tabs>
        <w:ind w:left="1080" w:hanging="360"/>
      </w:pPr>
    </w:lvl>
    <w:lvl w:ilvl="2" w:tplc="7DD49AA4" w:tentative="1">
      <w:start w:val="1"/>
      <w:numFmt w:val="lowerLetter"/>
      <w:lvlText w:val="%3)"/>
      <w:lvlJc w:val="left"/>
      <w:pPr>
        <w:tabs>
          <w:tab w:val="num" w:pos="1800"/>
        </w:tabs>
        <w:ind w:left="1800" w:hanging="360"/>
      </w:pPr>
    </w:lvl>
    <w:lvl w:ilvl="3" w:tplc="341C6D72" w:tentative="1">
      <w:start w:val="1"/>
      <w:numFmt w:val="lowerLetter"/>
      <w:lvlText w:val="%4)"/>
      <w:lvlJc w:val="left"/>
      <w:pPr>
        <w:tabs>
          <w:tab w:val="num" w:pos="2520"/>
        </w:tabs>
        <w:ind w:left="2520" w:hanging="360"/>
      </w:pPr>
    </w:lvl>
    <w:lvl w:ilvl="4" w:tplc="0CB495AA" w:tentative="1">
      <w:start w:val="1"/>
      <w:numFmt w:val="lowerLetter"/>
      <w:lvlText w:val="%5)"/>
      <w:lvlJc w:val="left"/>
      <w:pPr>
        <w:tabs>
          <w:tab w:val="num" w:pos="3240"/>
        </w:tabs>
        <w:ind w:left="3240" w:hanging="360"/>
      </w:pPr>
    </w:lvl>
    <w:lvl w:ilvl="5" w:tplc="43184FCC" w:tentative="1">
      <w:start w:val="1"/>
      <w:numFmt w:val="lowerLetter"/>
      <w:lvlText w:val="%6)"/>
      <w:lvlJc w:val="left"/>
      <w:pPr>
        <w:tabs>
          <w:tab w:val="num" w:pos="3960"/>
        </w:tabs>
        <w:ind w:left="3960" w:hanging="360"/>
      </w:pPr>
    </w:lvl>
    <w:lvl w:ilvl="6" w:tplc="A4A27CFA" w:tentative="1">
      <w:start w:val="1"/>
      <w:numFmt w:val="lowerLetter"/>
      <w:lvlText w:val="%7)"/>
      <w:lvlJc w:val="left"/>
      <w:pPr>
        <w:tabs>
          <w:tab w:val="num" w:pos="4680"/>
        </w:tabs>
        <w:ind w:left="4680" w:hanging="360"/>
      </w:pPr>
    </w:lvl>
    <w:lvl w:ilvl="7" w:tplc="0BD2E012" w:tentative="1">
      <w:start w:val="1"/>
      <w:numFmt w:val="lowerLetter"/>
      <w:lvlText w:val="%8)"/>
      <w:lvlJc w:val="left"/>
      <w:pPr>
        <w:tabs>
          <w:tab w:val="num" w:pos="5400"/>
        </w:tabs>
        <w:ind w:left="5400" w:hanging="360"/>
      </w:pPr>
    </w:lvl>
    <w:lvl w:ilvl="8" w:tplc="D39A3A54" w:tentative="1">
      <w:start w:val="1"/>
      <w:numFmt w:val="lowerLetter"/>
      <w:lvlText w:val="%9)"/>
      <w:lvlJc w:val="left"/>
      <w:pPr>
        <w:tabs>
          <w:tab w:val="num" w:pos="6120"/>
        </w:tabs>
        <w:ind w:left="6120" w:hanging="360"/>
      </w:pPr>
    </w:lvl>
  </w:abstractNum>
  <w:abstractNum w:abstractNumId="2" w15:restartNumberingAfterBreak="0">
    <w:nsid w:val="38293691"/>
    <w:multiLevelType w:val="hybridMultilevel"/>
    <w:tmpl w:val="171E2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D721AC"/>
    <w:multiLevelType w:val="hybridMultilevel"/>
    <w:tmpl w:val="E1924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0549E4"/>
    <w:multiLevelType w:val="hybridMultilevel"/>
    <w:tmpl w:val="D96CB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39450A"/>
    <w:multiLevelType w:val="hybridMultilevel"/>
    <w:tmpl w:val="A7D073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0216158">
    <w:abstractNumId w:val="2"/>
  </w:num>
  <w:num w:numId="2" w16cid:durableId="1497065561">
    <w:abstractNumId w:val="5"/>
  </w:num>
  <w:num w:numId="3" w16cid:durableId="2067683151">
    <w:abstractNumId w:val="1"/>
  </w:num>
  <w:num w:numId="4" w16cid:durableId="966080933">
    <w:abstractNumId w:val="0"/>
  </w:num>
  <w:num w:numId="5" w16cid:durableId="199978610">
    <w:abstractNumId w:val="3"/>
  </w:num>
  <w:num w:numId="6" w16cid:durableId="9608450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5F2"/>
    <w:rsid w:val="00013434"/>
    <w:rsid w:val="00034A79"/>
    <w:rsid w:val="00047DB4"/>
    <w:rsid w:val="000609A2"/>
    <w:rsid w:val="000639D3"/>
    <w:rsid w:val="00075A06"/>
    <w:rsid w:val="00084567"/>
    <w:rsid w:val="000914EC"/>
    <w:rsid w:val="000A51ED"/>
    <w:rsid w:val="000A6503"/>
    <w:rsid w:val="000C70D0"/>
    <w:rsid w:val="000D5E4F"/>
    <w:rsid w:val="000E4387"/>
    <w:rsid w:val="000E6183"/>
    <w:rsid w:val="000F6A8C"/>
    <w:rsid w:val="00134E4F"/>
    <w:rsid w:val="00137C8E"/>
    <w:rsid w:val="001427BF"/>
    <w:rsid w:val="00156538"/>
    <w:rsid w:val="00162AA4"/>
    <w:rsid w:val="00162E5C"/>
    <w:rsid w:val="001B7F49"/>
    <w:rsid w:val="001D3CDE"/>
    <w:rsid w:val="00223F3F"/>
    <w:rsid w:val="00285EE5"/>
    <w:rsid w:val="002951F7"/>
    <w:rsid w:val="002C28F0"/>
    <w:rsid w:val="00300F53"/>
    <w:rsid w:val="003507D2"/>
    <w:rsid w:val="003907EE"/>
    <w:rsid w:val="00397124"/>
    <w:rsid w:val="003D3AF7"/>
    <w:rsid w:val="003F773F"/>
    <w:rsid w:val="00415F80"/>
    <w:rsid w:val="00416669"/>
    <w:rsid w:val="004C3E18"/>
    <w:rsid w:val="004E4D87"/>
    <w:rsid w:val="004E7FC3"/>
    <w:rsid w:val="004F4121"/>
    <w:rsid w:val="00504B68"/>
    <w:rsid w:val="0054591C"/>
    <w:rsid w:val="005E13D0"/>
    <w:rsid w:val="005F24A5"/>
    <w:rsid w:val="005F3A7E"/>
    <w:rsid w:val="00601F07"/>
    <w:rsid w:val="006348A1"/>
    <w:rsid w:val="00646BBB"/>
    <w:rsid w:val="00653FB5"/>
    <w:rsid w:val="006B7AE4"/>
    <w:rsid w:val="00712732"/>
    <w:rsid w:val="00751F36"/>
    <w:rsid w:val="007F0CEF"/>
    <w:rsid w:val="00804D69"/>
    <w:rsid w:val="00815ADB"/>
    <w:rsid w:val="00825EF7"/>
    <w:rsid w:val="00860963"/>
    <w:rsid w:val="008979D6"/>
    <w:rsid w:val="008A6C1B"/>
    <w:rsid w:val="008C37EC"/>
    <w:rsid w:val="009507A6"/>
    <w:rsid w:val="00970008"/>
    <w:rsid w:val="00971932"/>
    <w:rsid w:val="009C65C3"/>
    <w:rsid w:val="009E1A89"/>
    <w:rsid w:val="00A40F3F"/>
    <w:rsid w:val="00A43939"/>
    <w:rsid w:val="00A50741"/>
    <w:rsid w:val="00A53190"/>
    <w:rsid w:val="00A61B4C"/>
    <w:rsid w:val="00A63E42"/>
    <w:rsid w:val="00A74167"/>
    <w:rsid w:val="00AE642C"/>
    <w:rsid w:val="00BB6B4D"/>
    <w:rsid w:val="00BD0463"/>
    <w:rsid w:val="00BF59D9"/>
    <w:rsid w:val="00C02D7B"/>
    <w:rsid w:val="00C0725E"/>
    <w:rsid w:val="00C21E04"/>
    <w:rsid w:val="00C31135"/>
    <w:rsid w:val="00C31687"/>
    <w:rsid w:val="00C328EF"/>
    <w:rsid w:val="00C46D78"/>
    <w:rsid w:val="00C6256B"/>
    <w:rsid w:val="00CA2A0F"/>
    <w:rsid w:val="00CD5C43"/>
    <w:rsid w:val="00D242D9"/>
    <w:rsid w:val="00D25544"/>
    <w:rsid w:val="00D449A2"/>
    <w:rsid w:val="00D466DA"/>
    <w:rsid w:val="00D517CD"/>
    <w:rsid w:val="00D66F89"/>
    <w:rsid w:val="00D851E7"/>
    <w:rsid w:val="00DA65F2"/>
    <w:rsid w:val="00DB7B71"/>
    <w:rsid w:val="00DE3F9C"/>
    <w:rsid w:val="00DE7361"/>
    <w:rsid w:val="00DF1CBD"/>
    <w:rsid w:val="00E02C41"/>
    <w:rsid w:val="00E36011"/>
    <w:rsid w:val="00E42442"/>
    <w:rsid w:val="00E508D8"/>
    <w:rsid w:val="00E80295"/>
    <w:rsid w:val="00E94959"/>
    <w:rsid w:val="00ED702A"/>
    <w:rsid w:val="00F67838"/>
    <w:rsid w:val="00F8581D"/>
    <w:rsid w:val="00FC4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739B8"/>
  <w15:chartTrackingRefBased/>
  <w15:docId w15:val="{4D908C64-7FB8-44C5-AD9E-5F850A35A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65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65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65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65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65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65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65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65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65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5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65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65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65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65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65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65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65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65F2"/>
    <w:rPr>
      <w:rFonts w:eastAsiaTheme="majorEastAsia" w:cstheme="majorBidi"/>
      <w:color w:val="272727" w:themeColor="text1" w:themeTint="D8"/>
    </w:rPr>
  </w:style>
  <w:style w:type="paragraph" w:styleId="Title">
    <w:name w:val="Title"/>
    <w:basedOn w:val="Normal"/>
    <w:next w:val="Normal"/>
    <w:link w:val="TitleChar"/>
    <w:uiPriority w:val="10"/>
    <w:qFormat/>
    <w:rsid w:val="00DA65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65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65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65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65F2"/>
    <w:pPr>
      <w:spacing w:before="160"/>
      <w:jc w:val="center"/>
    </w:pPr>
    <w:rPr>
      <w:i/>
      <w:iCs/>
      <w:color w:val="404040" w:themeColor="text1" w:themeTint="BF"/>
    </w:rPr>
  </w:style>
  <w:style w:type="character" w:customStyle="1" w:styleId="QuoteChar">
    <w:name w:val="Quote Char"/>
    <w:basedOn w:val="DefaultParagraphFont"/>
    <w:link w:val="Quote"/>
    <w:uiPriority w:val="29"/>
    <w:rsid w:val="00DA65F2"/>
    <w:rPr>
      <w:i/>
      <w:iCs/>
      <w:color w:val="404040" w:themeColor="text1" w:themeTint="BF"/>
    </w:rPr>
  </w:style>
  <w:style w:type="paragraph" w:styleId="ListParagraph">
    <w:name w:val="List Paragraph"/>
    <w:basedOn w:val="Normal"/>
    <w:uiPriority w:val="34"/>
    <w:qFormat/>
    <w:rsid w:val="00DA65F2"/>
    <w:pPr>
      <w:ind w:left="720"/>
      <w:contextualSpacing/>
    </w:pPr>
  </w:style>
  <w:style w:type="character" w:styleId="IntenseEmphasis">
    <w:name w:val="Intense Emphasis"/>
    <w:basedOn w:val="DefaultParagraphFont"/>
    <w:uiPriority w:val="21"/>
    <w:qFormat/>
    <w:rsid w:val="00DA65F2"/>
    <w:rPr>
      <w:i/>
      <w:iCs/>
      <w:color w:val="0F4761" w:themeColor="accent1" w:themeShade="BF"/>
    </w:rPr>
  </w:style>
  <w:style w:type="paragraph" w:styleId="IntenseQuote">
    <w:name w:val="Intense Quote"/>
    <w:basedOn w:val="Normal"/>
    <w:next w:val="Normal"/>
    <w:link w:val="IntenseQuoteChar"/>
    <w:uiPriority w:val="30"/>
    <w:qFormat/>
    <w:rsid w:val="00DA65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65F2"/>
    <w:rPr>
      <w:i/>
      <w:iCs/>
      <w:color w:val="0F4761" w:themeColor="accent1" w:themeShade="BF"/>
    </w:rPr>
  </w:style>
  <w:style w:type="character" w:styleId="IntenseReference">
    <w:name w:val="Intense Reference"/>
    <w:basedOn w:val="DefaultParagraphFont"/>
    <w:uiPriority w:val="32"/>
    <w:qFormat/>
    <w:rsid w:val="00DA65F2"/>
    <w:rPr>
      <w:b/>
      <w:bCs/>
      <w:smallCaps/>
      <w:color w:val="0F4761" w:themeColor="accent1" w:themeShade="BF"/>
      <w:spacing w:val="5"/>
    </w:rPr>
  </w:style>
  <w:style w:type="paragraph" w:styleId="NoSpacing">
    <w:name w:val="No Spacing"/>
    <w:link w:val="NoSpacingChar"/>
    <w:uiPriority w:val="1"/>
    <w:qFormat/>
    <w:rsid w:val="00C0725E"/>
    <w:pPr>
      <w:spacing w:after="0" w:line="240" w:lineRule="auto"/>
    </w:pPr>
    <w:rPr>
      <w:rFonts w:eastAsiaTheme="minorEastAsia"/>
      <w:kern w:val="0"/>
      <w:sz w:val="22"/>
      <w:szCs w:val="22"/>
      <w:lang w:eastAsia="en-GB"/>
      <w14:ligatures w14:val="none"/>
    </w:rPr>
  </w:style>
  <w:style w:type="character" w:customStyle="1" w:styleId="NoSpacingChar">
    <w:name w:val="No Spacing Char"/>
    <w:basedOn w:val="DefaultParagraphFont"/>
    <w:link w:val="NoSpacing"/>
    <w:uiPriority w:val="1"/>
    <w:rsid w:val="00C0725E"/>
    <w:rPr>
      <w:rFonts w:eastAsiaTheme="minorEastAsia"/>
      <w:kern w:val="0"/>
      <w:sz w:val="22"/>
      <w:szCs w:val="22"/>
      <w:lang w:eastAsia="en-GB"/>
      <w14:ligatures w14:val="none"/>
    </w:rPr>
  </w:style>
  <w:style w:type="paragraph" w:styleId="NormalWeb">
    <w:name w:val="Normal (Web)"/>
    <w:basedOn w:val="Normal"/>
    <w:uiPriority w:val="99"/>
    <w:semiHidden/>
    <w:unhideWhenUsed/>
    <w:rsid w:val="00DE3F9C"/>
    <w:rPr>
      <w:rFonts w:ascii="Times New Roman" w:hAnsi="Times New Roman" w:cs="Times New Roman"/>
    </w:rPr>
  </w:style>
  <w:style w:type="table" w:styleId="TableGrid">
    <w:name w:val="Table Grid"/>
    <w:basedOn w:val="TableNormal"/>
    <w:uiPriority w:val="39"/>
    <w:rsid w:val="00162E5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47D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CD5C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5C43"/>
  </w:style>
  <w:style w:type="paragraph" w:styleId="Footer">
    <w:name w:val="footer"/>
    <w:basedOn w:val="Normal"/>
    <w:link w:val="FooterChar"/>
    <w:uiPriority w:val="99"/>
    <w:unhideWhenUsed/>
    <w:rsid w:val="00CD5C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5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42366">
      <w:bodyDiv w:val="1"/>
      <w:marLeft w:val="0"/>
      <w:marRight w:val="0"/>
      <w:marTop w:val="0"/>
      <w:marBottom w:val="0"/>
      <w:divBdr>
        <w:top w:val="none" w:sz="0" w:space="0" w:color="auto"/>
        <w:left w:val="none" w:sz="0" w:space="0" w:color="auto"/>
        <w:bottom w:val="none" w:sz="0" w:space="0" w:color="auto"/>
        <w:right w:val="none" w:sz="0" w:space="0" w:color="auto"/>
      </w:divBdr>
    </w:div>
    <w:div w:id="119811343">
      <w:bodyDiv w:val="1"/>
      <w:marLeft w:val="0"/>
      <w:marRight w:val="0"/>
      <w:marTop w:val="0"/>
      <w:marBottom w:val="0"/>
      <w:divBdr>
        <w:top w:val="none" w:sz="0" w:space="0" w:color="auto"/>
        <w:left w:val="none" w:sz="0" w:space="0" w:color="auto"/>
        <w:bottom w:val="none" w:sz="0" w:space="0" w:color="auto"/>
        <w:right w:val="none" w:sz="0" w:space="0" w:color="auto"/>
      </w:divBdr>
    </w:div>
    <w:div w:id="147283881">
      <w:bodyDiv w:val="1"/>
      <w:marLeft w:val="0"/>
      <w:marRight w:val="0"/>
      <w:marTop w:val="0"/>
      <w:marBottom w:val="0"/>
      <w:divBdr>
        <w:top w:val="none" w:sz="0" w:space="0" w:color="auto"/>
        <w:left w:val="none" w:sz="0" w:space="0" w:color="auto"/>
        <w:bottom w:val="none" w:sz="0" w:space="0" w:color="auto"/>
        <w:right w:val="none" w:sz="0" w:space="0" w:color="auto"/>
      </w:divBdr>
    </w:div>
    <w:div w:id="283393217">
      <w:bodyDiv w:val="1"/>
      <w:marLeft w:val="0"/>
      <w:marRight w:val="0"/>
      <w:marTop w:val="0"/>
      <w:marBottom w:val="0"/>
      <w:divBdr>
        <w:top w:val="none" w:sz="0" w:space="0" w:color="auto"/>
        <w:left w:val="none" w:sz="0" w:space="0" w:color="auto"/>
        <w:bottom w:val="none" w:sz="0" w:space="0" w:color="auto"/>
        <w:right w:val="none" w:sz="0" w:space="0" w:color="auto"/>
      </w:divBdr>
    </w:div>
    <w:div w:id="575747654">
      <w:bodyDiv w:val="1"/>
      <w:marLeft w:val="0"/>
      <w:marRight w:val="0"/>
      <w:marTop w:val="0"/>
      <w:marBottom w:val="0"/>
      <w:divBdr>
        <w:top w:val="none" w:sz="0" w:space="0" w:color="auto"/>
        <w:left w:val="none" w:sz="0" w:space="0" w:color="auto"/>
        <w:bottom w:val="none" w:sz="0" w:space="0" w:color="auto"/>
        <w:right w:val="none" w:sz="0" w:space="0" w:color="auto"/>
      </w:divBdr>
    </w:div>
    <w:div w:id="610939359">
      <w:bodyDiv w:val="1"/>
      <w:marLeft w:val="0"/>
      <w:marRight w:val="0"/>
      <w:marTop w:val="0"/>
      <w:marBottom w:val="0"/>
      <w:divBdr>
        <w:top w:val="none" w:sz="0" w:space="0" w:color="auto"/>
        <w:left w:val="none" w:sz="0" w:space="0" w:color="auto"/>
        <w:bottom w:val="none" w:sz="0" w:space="0" w:color="auto"/>
        <w:right w:val="none" w:sz="0" w:space="0" w:color="auto"/>
      </w:divBdr>
    </w:div>
    <w:div w:id="1134255412">
      <w:bodyDiv w:val="1"/>
      <w:marLeft w:val="0"/>
      <w:marRight w:val="0"/>
      <w:marTop w:val="0"/>
      <w:marBottom w:val="0"/>
      <w:divBdr>
        <w:top w:val="none" w:sz="0" w:space="0" w:color="auto"/>
        <w:left w:val="none" w:sz="0" w:space="0" w:color="auto"/>
        <w:bottom w:val="none" w:sz="0" w:space="0" w:color="auto"/>
        <w:right w:val="none" w:sz="0" w:space="0" w:color="auto"/>
      </w:divBdr>
    </w:div>
    <w:div w:id="117349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sv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sv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svg"/><Relationship Id="rId27" Type="http://schemas.openxmlformats.org/officeDocument/2006/relationships/image" Target="media/image17.svg"/><Relationship Id="rId30" Type="http://schemas.openxmlformats.org/officeDocument/2006/relationships/image" Target="media/image20.sv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12BE2C2C82104DA95A90842E8B855B" ma:contentTypeVersion="3" ma:contentTypeDescription="Create a new document." ma:contentTypeScope="" ma:versionID="b8062ac1a37278751a45976ead094677">
  <xsd:schema xmlns:xsd="http://www.w3.org/2001/XMLSchema" xmlns:xs="http://www.w3.org/2001/XMLSchema" xmlns:p="http://schemas.microsoft.com/office/2006/metadata/properties" xmlns:ns2="b6d9c6c0-7076-4007-afac-eccbb32b7181" targetNamespace="http://schemas.microsoft.com/office/2006/metadata/properties" ma:root="true" ma:fieldsID="44b429a1c83fa5ff7d0542c6cbf7ea6e" ns2:_="">
    <xsd:import namespace="b6d9c6c0-7076-4007-afac-eccbb32b718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d9c6c0-7076-4007-afac-eccbb32b71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7ACD94-6B58-41DA-B1BF-854827D5D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d9c6c0-7076-4007-afac-eccbb32b71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EB4500-9F93-4E76-A3A6-5858064D3892}">
  <ds:schemaRefs>
    <ds:schemaRef ds:uri="http://schemas.openxmlformats.org/officeDocument/2006/bibliography"/>
  </ds:schemaRefs>
</ds:datastoreItem>
</file>

<file path=customXml/itemProps3.xml><?xml version="1.0" encoding="utf-8"?>
<ds:datastoreItem xmlns:ds="http://schemas.openxmlformats.org/officeDocument/2006/customXml" ds:itemID="{57CBD420-F56C-4A93-8BDD-366A52837917}">
  <ds:schemaRefs>
    <ds:schemaRef ds:uri="http://schemas.microsoft.com/office/infopath/2007/PartnerControls"/>
    <ds:schemaRef ds:uri="http://purl.org/dc/elements/1.1/"/>
    <ds:schemaRef ds:uri="http://schemas.openxmlformats.org/package/2006/metadata/core-properties"/>
    <ds:schemaRef ds:uri="http://www.w3.org/XML/1998/namespace"/>
    <ds:schemaRef ds:uri="http://schemas.microsoft.com/office/2006/documentManagement/types"/>
    <ds:schemaRef ds:uri="http://purl.org/dc/terms/"/>
    <ds:schemaRef ds:uri="http://schemas.microsoft.com/office/2006/metadata/properties"/>
    <ds:schemaRef ds:uri="http://purl.org/dc/dcmitype/"/>
    <ds:schemaRef ds:uri="b6d9c6c0-7076-4007-afac-eccbb32b7181"/>
  </ds:schemaRefs>
</ds:datastoreItem>
</file>

<file path=customXml/itemProps4.xml><?xml version="1.0" encoding="utf-8"?>
<ds:datastoreItem xmlns:ds="http://schemas.openxmlformats.org/officeDocument/2006/customXml" ds:itemID="{4452B8B9-F5F3-46C9-B73D-88233C947C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1155</Words>
  <Characters>6585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Parker</dc:creator>
  <cp:keywords/>
  <dc:description/>
  <cp:lastModifiedBy>Naomi Kendall</cp:lastModifiedBy>
  <cp:revision>2</cp:revision>
  <dcterms:created xsi:type="dcterms:W3CDTF">2025-09-11T09:08:00Z</dcterms:created>
  <dcterms:modified xsi:type="dcterms:W3CDTF">2025-09-11T09:08:00Z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0x0101001312BE2C2C82104DA95A90842E8B855B</vt:lpwstr>
  </property>
</Properties>
</file>